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28429" w14:textId="1D5FE3D9" w:rsidR="00DE49C2" w:rsidRPr="00C54042" w:rsidRDefault="00DE49C2" w:rsidP="00DE49C2">
      <w:pPr>
        <w:pStyle w:val="a5"/>
        <w:ind w:left="210" w:right="-496" w:hangingChars="100" w:hanging="210"/>
        <w:jc w:val="both"/>
        <w:rPr>
          <w:color w:val="000000" w:themeColor="text1"/>
        </w:rPr>
      </w:pPr>
      <w:r w:rsidRPr="00C54042">
        <w:rPr>
          <w:rFonts w:hint="eastAsia"/>
          <w:color w:val="000000" w:themeColor="text1"/>
        </w:rPr>
        <w:t>別記様式第</w:t>
      </w:r>
      <w:r w:rsidR="00571E1E" w:rsidRPr="00C54042">
        <w:rPr>
          <w:rFonts w:hint="eastAsia"/>
          <w:color w:val="000000" w:themeColor="text1"/>
        </w:rPr>
        <w:t>１</w:t>
      </w:r>
      <w:r w:rsidR="00327BA4" w:rsidRPr="00C54042">
        <w:rPr>
          <w:rFonts w:hint="eastAsia"/>
          <w:color w:val="000000" w:themeColor="text1"/>
        </w:rPr>
        <w:t>７</w:t>
      </w:r>
      <w:r w:rsidRPr="00C54042">
        <w:rPr>
          <w:rFonts w:hint="eastAsia"/>
          <w:color w:val="000000" w:themeColor="text1"/>
        </w:rPr>
        <w:t>号</w:t>
      </w:r>
    </w:p>
    <w:p w14:paraId="6E0C3481" w14:textId="064DB1F7" w:rsidR="0046229B" w:rsidRPr="00C54042" w:rsidRDefault="0046229B" w:rsidP="00DE49C2">
      <w:pPr>
        <w:pStyle w:val="a5"/>
        <w:ind w:left="220" w:right="-496" w:hangingChars="100" w:hanging="220"/>
        <w:jc w:val="center"/>
        <w:rPr>
          <w:color w:val="000000" w:themeColor="text1"/>
          <w:sz w:val="22"/>
          <w:szCs w:val="22"/>
        </w:rPr>
      </w:pPr>
      <w:r w:rsidRPr="00C54042">
        <w:rPr>
          <w:rFonts w:hint="eastAsia"/>
          <w:color w:val="000000" w:themeColor="text1"/>
          <w:sz w:val="22"/>
          <w:szCs w:val="22"/>
        </w:rPr>
        <w:t>年度　トライアル</w:t>
      </w:r>
      <w:r w:rsidR="00DE49C2" w:rsidRPr="00C54042">
        <w:rPr>
          <w:rFonts w:hint="eastAsia"/>
          <w:color w:val="000000" w:themeColor="text1"/>
          <w:sz w:val="22"/>
          <w:szCs w:val="22"/>
        </w:rPr>
        <w:t>就業</w:t>
      </w:r>
      <w:r w:rsidRPr="00C54042">
        <w:rPr>
          <w:rFonts w:hint="eastAsia"/>
          <w:color w:val="000000" w:themeColor="text1"/>
          <w:sz w:val="22"/>
          <w:szCs w:val="22"/>
        </w:rPr>
        <w:t>研修実施計画</w:t>
      </w:r>
      <w:r w:rsidR="008A2351" w:rsidRPr="00C54042">
        <w:rPr>
          <w:rFonts w:hint="eastAsia"/>
          <w:color w:val="000000" w:themeColor="text1"/>
          <w:sz w:val="22"/>
          <w:szCs w:val="22"/>
        </w:rPr>
        <w:t>（実績）</w:t>
      </w:r>
      <w:r w:rsidR="00997295" w:rsidRPr="00C54042">
        <w:rPr>
          <w:rFonts w:hint="eastAsia"/>
          <w:color w:val="000000" w:themeColor="text1"/>
          <w:sz w:val="22"/>
          <w:szCs w:val="22"/>
        </w:rPr>
        <w:t>内訳</w:t>
      </w:r>
    </w:p>
    <w:p w14:paraId="6DB104CE" w14:textId="77777777" w:rsidR="00641A42" w:rsidRPr="00C54042" w:rsidRDefault="00641A42" w:rsidP="00DE49C2">
      <w:pPr>
        <w:pStyle w:val="a5"/>
        <w:ind w:left="210" w:right="-496" w:hangingChars="100" w:hanging="210"/>
        <w:jc w:val="center"/>
        <w:rPr>
          <w:color w:val="000000" w:themeColor="text1"/>
        </w:rPr>
      </w:pPr>
    </w:p>
    <w:p w14:paraId="194373FF" w14:textId="534F4FC2" w:rsidR="00AB396C" w:rsidRPr="00C54042" w:rsidRDefault="00AD2C51" w:rsidP="00641A42">
      <w:pPr>
        <w:pStyle w:val="a5"/>
        <w:ind w:left="210" w:right="2549" w:hangingChars="100" w:hanging="210"/>
        <w:rPr>
          <w:color w:val="000000" w:themeColor="text1"/>
        </w:rPr>
      </w:pPr>
      <w:r w:rsidRPr="00C54042">
        <w:rPr>
          <w:rFonts w:hint="eastAsia"/>
          <w:color w:val="000000" w:themeColor="text1"/>
        </w:rPr>
        <w:t xml:space="preserve">　　　　　　　　　　　　　　　　　　事業体名：</w:t>
      </w:r>
      <w:r w:rsidR="00641A42" w:rsidRPr="00C54042">
        <w:rPr>
          <w:rFonts w:hint="eastAsia"/>
          <w:color w:val="000000" w:themeColor="text1"/>
        </w:rPr>
        <w:t xml:space="preserve">　　　</w:t>
      </w:r>
      <w:r w:rsidRPr="00C54042">
        <w:rPr>
          <w:rFonts w:hint="eastAsia"/>
          <w:color w:val="000000" w:themeColor="text1"/>
        </w:rPr>
        <w:t xml:space="preserve">　　　　</w:t>
      </w:r>
      <w:r w:rsidR="00641A42" w:rsidRPr="00C54042">
        <w:rPr>
          <w:rFonts w:hint="eastAsia"/>
          <w:color w:val="000000" w:themeColor="text1"/>
        </w:rPr>
        <w:t xml:space="preserve">　　　</w:t>
      </w:r>
      <w:r w:rsidRPr="00C54042">
        <w:rPr>
          <w:rFonts w:hint="eastAsia"/>
          <w:color w:val="000000" w:themeColor="text1"/>
        </w:rPr>
        <w:t xml:space="preserve">　　　　　</w:t>
      </w:r>
    </w:p>
    <w:p w14:paraId="3C06C640" w14:textId="4EA72DE0" w:rsidR="00F213EF" w:rsidRPr="00C54042" w:rsidRDefault="00AB396C" w:rsidP="00AB396C">
      <w:pPr>
        <w:pStyle w:val="a5"/>
        <w:wordWrap w:val="0"/>
        <w:ind w:left="210" w:right="-2" w:hangingChars="100" w:hanging="210"/>
        <w:rPr>
          <w:color w:val="000000" w:themeColor="text1"/>
        </w:rPr>
      </w:pPr>
      <w:r w:rsidRPr="00C54042">
        <w:rPr>
          <w:rFonts w:hint="eastAsia"/>
          <w:color w:val="000000" w:themeColor="text1"/>
        </w:rPr>
        <w:t xml:space="preserve">研修生氏名：　　　　　</w:t>
      </w:r>
      <w:r w:rsidR="00641A42" w:rsidRPr="00C54042">
        <w:rPr>
          <w:rFonts w:hint="eastAsia"/>
          <w:color w:val="000000" w:themeColor="text1"/>
        </w:rPr>
        <w:t xml:space="preserve">　　　</w:t>
      </w:r>
      <w:r w:rsidRPr="00C54042">
        <w:rPr>
          <w:rFonts w:hint="eastAsia"/>
          <w:color w:val="000000" w:themeColor="text1"/>
        </w:rPr>
        <w:t xml:space="preserve">　　　</w:t>
      </w:r>
    </w:p>
    <w:p w14:paraId="59846215" w14:textId="1C33DD10" w:rsidR="00AB396C" w:rsidRPr="00C54042" w:rsidRDefault="002F5A8C" w:rsidP="004C704E">
      <w:pPr>
        <w:pStyle w:val="a5"/>
        <w:ind w:left="210" w:right="-496" w:hangingChars="100" w:hanging="210"/>
        <w:jc w:val="both"/>
        <w:rPr>
          <w:color w:val="000000" w:themeColor="text1"/>
        </w:rPr>
      </w:pPr>
      <w:r w:rsidRPr="00C54042">
        <w:rPr>
          <w:rFonts w:hint="eastAsia"/>
          <w:color w:val="000000" w:themeColor="text1"/>
        </w:rPr>
        <w:t>１　経費別一覧</w:t>
      </w:r>
    </w:p>
    <w:tbl>
      <w:tblPr>
        <w:tblW w:w="9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1411"/>
        <w:gridCol w:w="1528"/>
        <w:gridCol w:w="1387"/>
        <w:gridCol w:w="1484"/>
        <w:gridCol w:w="1289"/>
        <w:gridCol w:w="1387"/>
      </w:tblGrid>
      <w:tr w:rsidR="00C54042" w:rsidRPr="00C54042" w14:paraId="5C4DA439" w14:textId="77777777" w:rsidTr="00023955">
        <w:trPr>
          <w:trHeight w:val="810"/>
        </w:trPr>
        <w:tc>
          <w:tcPr>
            <w:tcW w:w="1975" w:type="dxa"/>
            <w:gridSpan w:val="2"/>
            <w:noWrap/>
            <w:vAlign w:val="center"/>
            <w:hideMark/>
          </w:tcPr>
          <w:p w14:paraId="4790E69B" w14:textId="301052E8" w:rsidR="00DE49C2" w:rsidRPr="00C54042" w:rsidRDefault="00DE49C2" w:rsidP="00306BF6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区分</w:t>
            </w:r>
          </w:p>
        </w:tc>
        <w:tc>
          <w:tcPr>
            <w:tcW w:w="1528" w:type="dxa"/>
            <w:noWrap/>
            <w:vAlign w:val="center"/>
            <w:hideMark/>
          </w:tcPr>
          <w:p w14:paraId="75E76B6D" w14:textId="77777777" w:rsidR="00023955" w:rsidRPr="00C54042" w:rsidRDefault="00B00CA9" w:rsidP="00023955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１ヵ月</w:t>
            </w:r>
            <w:r w:rsidR="00DE49C2"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目</w:t>
            </w:r>
          </w:p>
          <w:p w14:paraId="1CEB9F01" w14:textId="66898EEC" w:rsidR="00383D57" w:rsidRPr="00C54042" w:rsidRDefault="00383D57" w:rsidP="00023955">
            <w:pPr>
              <w:widowControl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（令和</w:t>
            </w:r>
            <w:r w:rsidR="00023955"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年　</w:t>
            </w:r>
            <w:r w:rsidR="00023955"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月</w:t>
            </w: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）</w:t>
            </w:r>
          </w:p>
        </w:tc>
        <w:tc>
          <w:tcPr>
            <w:tcW w:w="1387" w:type="dxa"/>
            <w:noWrap/>
            <w:vAlign w:val="center"/>
            <w:hideMark/>
          </w:tcPr>
          <w:p w14:paraId="5E53C797" w14:textId="77777777" w:rsidR="00DE49C2" w:rsidRPr="00C54042" w:rsidRDefault="00DE49C2" w:rsidP="00F213EF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２</w:t>
            </w:r>
            <w:r w:rsidR="00B00CA9"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ヵ月</w:t>
            </w: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目</w:t>
            </w:r>
          </w:p>
          <w:p w14:paraId="163FA2E9" w14:textId="15B71E72" w:rsidR="00383D57" w:rsidRPr="00C54042" w:rsidRDefault="00023955" w:rsidP="00023955">
            <w:pPr>
              <w:widowControl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（令和 年　月）</w:t>
            </w:r>
          </w:p>
        </w:tc>
        <w:tc>
          <w:tcPr>
            <w:tcW w:w="1484" w:type="dxa"/>
            <w:vAlign w:val="center"/>
          </w:tcPr>
          <w:p w14:paraId="145D325E" w14:textId="77777777" w:rsidR="00DE49C2" w:rsidRPr="00C54042" w:rsidRDefault="00DE49C2" w:rsidP="00DE49C2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3</w:t>
            </w:r>
            <w:r w:rsidR="00B00CA9"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ヵ月</w:t>
            </w: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目</w:t>
            </w:r>
          </w:p>
          <w:p w14:paraId="47D8CF97" w14:textId="46E18069" w:rsidR="00383D57" w:rsidRPr="00C54042" w:rsidRDefault="00023955" w:rsidP="00023955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（令和　年</w:t>
            </w:r>
            <w:r w:rsidRPr="00C54042">
              <w:rPr>
                <w:rFonts w:ascii="ＭＳ 明朝" w:hAnsi="ＭＳ 明朝" w:cs="ＭＳ Ｐゴシック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月）</w:t>
            </w:r>
          </w:p>
        </w:tc>
        <w:tc>
          <w:tcPr>
            <w:tcW w:w="1289" w:type="dxa"/>
            <w:noWrap/>
            <w:vAlign w:val="center"/>
            <w:hideMark/>
          </w:tcPr>
          <w:p w14:paraId="22598B4E" w14:textId="7A667664" w:rsidR="00DE49C2" w:rsidRPr="00C54042" w:rsidRDefault="00DE49C2" w:rsidP="00F213EF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合　計</w:t>
            </w:r>
          </w:p>
        </w:tc>
        <w:tc>
          <w:tcPr>
            <w:tcW w:w="1387" w:type="dxa"/>
            <w:noWrap/>
            <w:vAlign w:val="center"/>
            <w:hideMark/>
          </w:tcPr>
          <w:p w14:paraId="6041EDD3" w14:textId="77777777" w:rsidR="00DE49C2" w:rsidRPr="00C54042" w:rsidRDefault="00DE49C2" w:rsidP="00F213EF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備　考</w:t>
            </w:r>
          </w:p>
        </w:tc>
      </w:tr>
      <w:tr w:rsidR="00C54042" w:rsidRPr="00C54042" w14:paraId="1EB28DEC" w14:textId="77777777" w:rsidTr="00887087">
        <w:trPr>
          <w:trHeight w:val="408"/>
        </w:trPr>
        <w:tc>
          <w:tcPr>
            <w:tcW w:w="1975" w:type="dxa"/>
            <w:gridSpan w:val="2"/>
            <w:noWrap/>
            <w:vAlign w:val="center"/>
            <w:hideMark/>
          </w:tcPr>
          <w:p w14:paraId="3FF0DE0D" w14:textId="33042BA3" w:rsidR="00306BF6" w:rsidRPr="00C54042" w:rsidRDefault="00306BF6" w:rsidP="00306BF6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指導員数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  <w:hideMark/>
          </w:tcPr>
          <w:p w14:paraId="16837D0E" w14:textId="2E40AA00" w:rsidR="00306BF6" w:rsidRPr="00C54042" w:rsidRDefault="00306BF6" w:rsidP="00AB396C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8"/>
                <w:szCs w:val="28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人</w:t>
            </w:r>
          </w:p>
        </w:tc>
        <w:tc>
          <w:tcPr>
            <w:tcW w:w="1387" w:type="dxa"/>
            <w:shd w:val="clear" w:color="auto" w:fill="FFFFFF" w:themeFill="background1"/>
            <w:noWrap/>
            <w:vAlign w:val="center"/>
            <w:hideMark/>
          </w:tcPr>
          <w:p w14:paraId="4D613DE1" w14:textId="7D1EF2F8" w:rsidR="00306BF6" w:rsidRPr="00C54042" w:rsidRDefault="00306BF6" w:rsidP="00AB396C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8"/>
                <w:szCs w:val="28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人</w:t>
            </w:r>
          </w:p>
        </w:tc>
        <w:tc>
          <w:tcPr>
            <w:tcW w:w="1484" w:type="dxa"/>
            <w:vAlign w:val="center"/>
          </w:tcPr>
          <w:p w14:paraId="18DCEC10" w14:textId="275C005E" w:rsidR="00306BF6" w:rsidRPr="00C54042" w:rsidRDefault="00306BF6" w:rsidP="00AB396C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8"/>
                <w:szCs w:val="28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人</w:t>
            </w:r>
          </w:p>
        </w:tc>
        <w:tc>
          <w:tcPr>
            <w:tcW w:w="1289" w:type="dxa"/>
            <w:noWrap/>
            <w:vAlign w:val="center"/>
            <w:hideMark/>
          </w:tcPr>
          <w:p w14:paraId="268FB8A2" w14:textId="43A97180" w:rsidR="00306BF6" w:rsidRPr="00C54042" w:rsidRDefault="00306BF6" w:rsidP="00AB396C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8"/>
                <w:szCs w:val="28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人</w:t>
            </w:r>
          </w:p>
        </w:tc>
        <w:tc>
          <w:tcPr>
            <w:tcW w:w="1387" w:type="dxa"/>
            <w:noWrap/>
            <w:vAlign w:val="center"/>
            <w:hideMark/>
          </w:tcPr>
          <w:p w14:paraId="72AAD4CC" w14:textId="77777777" w:rsidR="00306BF6" w:rsidRPr="00C54042" w:rsidRDefault="00306BF6" w:rsidP="00AB396C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C54042" w:rsidRPr="00C54042" w14:paraId="7F69F04D" w14:textId="77777777" w:rsidTr="00887087">
        <w:trPr>
          <w:trHeight w:val="388"/>
        </w:trPr>
        <w:tc>
          <w:tcPr>
            <w:tcW w:w="1975" w:type="dxa"/>
            <w:gridSpan w:val="2"/>
            <w:noWrap/>
            <w:vAlign w:val="center"/>
            <w:hideMark/>
          </w:tcPr>
          <w:p w14:paraId="15EBFE59" w14:textId="420AEA40" w:rsidR="00306BF6" w:rsidRPr="00C54042" w:rsidRDefault="00306BF6" w:rsidP="00306BF6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研修日数</w:t>
            </w:r>
          </w:p>
        </w:tc>
        <w:tc>
          <w:tcPr>
            <w:tcW w:w="1528" w:type="dxa"/>
            <w:noWrap/>
            <w:vAlign w:val="center"/>
            <w:hideMark/>
          </w:tcPr>
          <w:p w14:paraId="19894CE3" w14:textId="34316870" w:rsidR="00306BF6" w:rsidRPr="00C54042" w:rsidRDefault="00306BF6" w:rsidP="00A34EE9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8"/>
                <w:szCs w:val="28"/>
              </w:rPr>
              <w:t xml:space="preserve">　　</w:t>
            </w: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  <w:tc>
          <w:tcPr>
            <w:tcW w:w="1387" w:type="dxa"/>
            <w:noWrap/>
            <w:vAlign w:val="center"/>
            <w:hideMark/>
          </w:tcPr>
          <w:p w14:paraId="43576EEA" w14:textId="76D57513" w:rsidR="00306BF6" w:rsidRPr="00C54042" w:rsidRDefault="00306BF6" w:rsidP="00A34EE9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8"/>
                <w:szCs w:val="28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  <w:tc>
          <w:tcPr>
            <w:tcW w:w="1484" w:type="dxa"/>
            <w:vAlign w:val="center"/>
          </w:tcPr>
          <w:p w14:paraId="60C78BE1" w14:textId="39AE96D7" w:rsidR="00306BF6" w:rsidRPr="00C54042" w:rsidRDefault="00306BF6" w:rsidP="00A34EE9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8"/>
                <w:szCs w:val="28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  <w:tc>
          <w:tcPr>
            <w:tcW w:w="1289" w:type="dxa"/>
            <w:noWrap/>
            <w:vAlign w:val="center"/>
          </w:tcPr>
          <w:p w14:paraId="0C46E7AB" w14:textId="53B41235" w:rsidR="00306BF6" w:rsidRPr="00C54042" w:rsidRDefault="00306BF6" w:rsidP="00F213EF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8"/>
                <w:szCs w:val="28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  <w:tc>
          <w:tcPr>
            <w:tcW w:w="1387" w:type="dxa"/>
            <w:noWrap/>
            <w:vAlign w:val="center"/>
          </w:tcPr>
          <w:p w14:paraId="17324ABD" w14:textId="0B6C31F8" w:rsidR="00306BF6" w:rsidRPr="00C54042" w:rsidRDefault="00306BF6" w:rsidP="00F213EF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C54042" w:rsidRPr="00C54042" w14:paraId="3A9D32C2" w14:textId="77777777" w:rsidTr="004C3F21">
        <w:trPr>
          <w:trHeight w:val="420"/>
        </w:trPr>
        <w:tc>
          <w:tcPr>
            <w:tcW w:w="564" w:type="dxa"/>
            <w:vMerge w:val="restart"/>
            <w:noWrap/>
            <w:textDirection w:val="tbRlV"/>
            <w:vAlign w:val="center"/>
            <w:hideMark/>
          </w:tcPr>
          <w:p w14:paraId="1E34AA4B" w14:textId="3B68221B" w:rsidR="00887087" w:rsidRPr="00C54042" w:rsidRDefault="00887087" w:rsidP="002F56FD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助成対象経費</w:t>
            </w:r>
          </w:p>
        </w:tc>
        <w:tc>
          <w:tcPr>
            <w:tcW w:w="1411" w:type="dxa"/>
            <w:tcBorders>
              <w:bottom w:val="dashed" w:sz="4" w:space="0" w:color="auto"/>
            </w:tcBorders>
            <w:noWrap/>
            <w:vAlign w:val="center"/>
            <w:hideMark/>
          </w:tcPr>
          <w:p w14:paraId="70F42241" w14:textId="4DA100E4" w:rsidR="00887087" w:rsidRPr="00C54042" w:rsidRDefault="00887087" w:rsidP="00306BF6">
            <w:pPr>
              <w:widowControl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w w:val="85"/>
                <w:kern w:val="0"/>
                <w:sz w:val="22"/>
                <w:szCs w:val="22"/>
                <w:fitText w:val="1320" w:id="-470199808"/>
              </w:rPr>
              <w:t>技術習得推進</w:t>
            </w:r>
            <w:r w:rsidRPr="00C54042">
              <w:rPr>
                <w:rFonts w:ascii="ＭＳ 明朝" w:hAnsi="ＭＳ 明朝" w:cs="ＭＳ Ｐゴシック" w:hint="eastAsia"/>
                <w:color w:val="000000" w:themeColor="text1"/>
                <w:spacing w:val="10"/>
                <w:w w:val="85"/>
                <w:kern w:val="0"/>
                <w:sz w:val="22"/>
                <w:szCs w:val="22"/>
                <w:fitText w:val="1320" w:id="-470199808"/>
              </w:rPr>
              <w:t>費</w:t>
            </w:r>
          </w:p>
        </w:tc>
        <w:tc>
          <w:tcPr>
            <w:tcW w:w="1528" w:type="dxa"/>
            <w:tcBorders>
              <w:bottom w:val="dashed" w:sz="4" w:space="0" w:color="auto"/>
            </w:tcBorders>
            <w:noWrap/>
            <w:vAlign w:val="center"/>
            <w:hideMark/>
          </w:tcPr>
          <w:p w14:paraId="60D30562" w14:textId="12FCE4DE" w:rsidR="00887087" w:rsidRPr="00C54042" w:rsidRDefault="00887087" w:rsidP="002F56FD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円</w:t>
            </w:r>
          </w:p>
        </w:tc>
        <w:tc>
          <w:tcPr>
            <w:tcW w:w="1387" w:type="dxa"/>
            <w:tcBorders>
              <w:bottom w:val="dashed" w:sz="4" w:space="0" w:color="auto"/>
            </w:tcBorders>
            <w:noWrap/>
            <w:vAlign w:val="center"/>
            <w:hideMark/>
          </w:tcPr>
          <w:p w14:paraId="1A825E7D" w14:textId="5946357E" w:rsidR="00887087" w:rsidRPr="00C54042" w:rsidRDefault="00887087" w:rsidP="002F56FD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vAlign w:val="center"/>
          </w:tcPr>
          <w:p w14:paraId="6D2B9265" w14:textId="41DF845E" w:rsidR="00887087" w:rsidRPr="00C54042" w:rsidRDefault="00887087" w:rsidP="002F56FD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  <w:tc>
          <w:tcPr>
            <w:tcW w:w="1289" w:type="dxa"/>
            <w:vMerge w:val="restart"/>
            <w:noWrap/>
            <w:vAlign w:val="center"/>
          </w:tcPr>
          <w:p w14:paraId="166FABBE" w14:textId="7749EA7A" w:rsidR="00887087" w:rsidRPr="00C54042" w:rsidRDefault="00887087" w:rsidP="002F56FD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  <w:tc>
          <w:tcPr>
            <w:tcW w:w="1387" w:type="dxa"/>
            <w:vMerge w:val="restart"/>
            <w:noWrap/>
            <w:vAlign w:val="center"/>
          </w:tcPr>
          <w:p w14:paraId="551C52B1" w14:textId="493EDF72" w:rsidR="00887087" w:rsidRPr="00C54042" w:rsidRDefault="00887087" w:rsidP="002F56FD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54042" w:rsidRPr="00C54042" w14:paraId="7885378B" w14:textId="77777777" w:rsidTr="004C3F21">
        <w:trPr>
          <w:trHeight w:val="135"/>
        </w:trPr>
        <w:tc>
          <w:tcPr>
            <w:tcW w:w="564" w:type="dxa"/>
            <w:vMerge/>
            <w:noWrap/>
            <w:textDirection w:val="tbRlV"/>
            <w:vAlign w:val="center"/>
          </w:tcPr>
          <w:p w14:paraId="5486689D" w14:textId="77777777" w:rsidR="00887087" w:rsidRPr="00C54042" w:rsidRDefault="00887087" w:rsidP="002F56FD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dashed" w:sz="4" w:space="0" w:color="auto"/>
            </w:tcBorders>
            <w:noWrap/>
            <w:vAlign w:val="center"/>
          </w:tcPr>
          <w:p w14:paraId="436840DA" w14:textId="198FAF17" w:rsidR="00887087" w:rsidRPr="00C54042" w:rsidRDefault="00887087" w:rsidP="00306BF6">
            <w:pPr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spacing w:val="3"/>
                <w:w w:val="85"/>
                <w:kern w:val="0"/>
                <w:sz w:val="22"/>
                <w:szCs w:val="22"/>
                <w:fitText w:val="1320" w:id="-470182656"/>
              </w:rPr>
              <w:t>（研修生賃金</w:t>
            </w:r>
            <w:r w:rsidRPr="00C54042">
              <w:rPr>
                <w:rFonts w:ascii="ＭＳ 明朝" w:hAnsi="ＭＳ 明朝" w:cs="ＭＳ Ｐゴシック" w:hint="eastAsia"/>
                <w:color w:val="000000" w:themeColor="text1"/>
                <w:spacing w:val="-7"/>
                <w:w w:val="85"/>
                <w:kern w:val="0"/>
                <w:sz w:val="22"/>
                <w:szCs w:val="22"/>
                <w:fitText w:val="1320" w:id="-470182656"/>
              </w:rPr>
              <w:t>）</w:t>
            </w:r>
          </w:p>
        </w:tc>
        <w:tc>
          <w:tcPr>
            <w:tcW w:w="1528" w:type="dxa"/>
            <w:tcBorders>
              <w:top w:val="dashed" w:sz="4" w:space="0" w:color="auto"/>
            </w:tcBorders>
            <w:noWrap/>
            <w:vAlign w:val="center"/>
          </w:tcPr>
          <w:p w14:paraId="118CC1AA" w14:textId="709EB813" w:rsidR="00887087" w:rsidRPr="00C54042" w:rsidRDefault="00887087" w:rsidP="002F56FD">
            <w:pPr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（　　　円）</w:t>
            </w:r>
          </w:p>
        </w:tc>
        <w:tc>
          <w:tcPr>
            <w:tcW w:w="1387" w:type="dxa"/>
            <w:tcBorders>
              <w:top w:val="dashed" w:sz="4" w:space="0" w:color="auto"/>
            </w:tcBorders>
            <w:noWrap/>
            <w:vAlign w:val="center"/>
          </w:tcPr>
          <w:p w14:paraId="5FEE61C2" w14:textId="049D311C" w:rsidR="00887087" w:rsidRPr="00C54042" w:rsidRDefault="00887087" w:rsidP="002F56FD">
            <w:pPr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（　　 円）</w:t>
            </w:r>
          </w:p>
        </w:tc>
        <w:tc>
          <w:tcPr>
            <w:tcW w:w="1484" w:type="dxa"/>
            <w:tcBorders>
              <w:top w:val="dashed" w:sz="4" w:space="0" w:color="auto"/>
            </w:tcBorders>
            <w:vAlign w:val="center"/>
          </w:tcPr>
          <w:p w14:paraId="572948DC" w14:textId="6E347C3B" w:rsidR="00887087" w:rsidRPr="00C54042" w:rsidRDefault="00887087" w:rsidP="002F56FD">
            <w:pPr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（　　 円）</w:t>
            </w:r>
          </w:p>
        </w:tc>
        <w:tc>
          <w:tcPr>
            <w:tcW w:w="1289" w:type="dxa"/>
            <w:vMerge/>
            <w:noWrap/>
            <w:vAlign w:val="center"/>
          </w:tcPr>
          <w:p w14:paraId="65DD03A6" w14:textId="4C770E93" w:rsidR="00887087" w:rsidRPr="00C54042" w:rsidRDefault="00887087" w:rsidP="002F56FD">
            <w:pPr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vMerge/>
            <w:noWrap/>
            <w:vAlign w:val="center"/>
          </w:tcPr>
          <w:p w14:paraId="6AE1EE70" w14:textId="77777777" w:rsidR="00887087" w:rsidRPr="00C54042" w:rsidRDefault="00887087" w:rsidP="002F56FD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54042" w:rsidRPr="00C54042" w14:paraId="5AAFDFE4" w14:textId="77777777" w:rsidTr="00EE7DD4">
        <w:trPr>
          <w:trHeight w:val="423"/>
        </w:trPr>
        <w:tc>
          <w:tcPr>
            <w:tcW w:w="564" w:type="dxa"/>
            <w:vMerge/>
            <w:vAlign w:val="center"/>
            <w:hideMark/>
          </w:tcPr>
          <w:p w14:paraId="3BB109E1" w14:textId="77777777" w:rsidR="00306BF6" w:rsidRPr="00C54042" w:rsidRDefault="00306BF6" w:rsidP="002F56FD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411" w:type="dxa"/>
            <w:noWrap/>
            <w:vAlign w:val="center"/>
          </w:tcPr>
          <w:p w14:paraId="2B1F359F" w14:textId="1D2572FF" w:rsidR="00306BF6" w:rsidRPr="00C54042" w:rsidRDefault="00306BF6" w:rsidP="00306BF6">
            <w:pPr>
              <w:widowControl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労災保険料</w:t>
            </w:r>
          </w:p>
        </w:tc>
        <w:tc>
          <w:tcPr>
            <w:tcW w:w="1528" w:type="dxa"/>
            <w:noWrap/>
            <w:vAlign w:val="center"/>
            <w:hideMark/>
          </w:tcPr>
          <w:p w14:paraId="6758F185" w14:textId="1401CFFA" w:rsidR="00306BF6" w:rsidRPr="00C54042" w:rsidRDefault="00306BF6" w:rsidP="002F56FD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  <w:tc>
          <w:tcPr>
            <w:tcW w:w="1387" w:type="dxa"/>
            <w:noWrap/>
            <w:vAlign w:val="center"/>
            <w:hideMark/>
          </w:tcPr>
          <w:p w14:paraId="5A367692" w14:textId="267104E5" w:rsidR="00306BF6" w:rsidRPr="00C54042" w:rsidRDefault="00306BF6" w:rsidP="002F56FD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  <w:tc>
          <w:tcPr>
            <w:tcW w:w="1484" w:type="dxa"/>
            <w:vAlign w:val="center"/>
          </w:tcPr>
          <w:p w14:paraId="6D570E45" w14:textId="36E5ED94" w:rsidR="00306BF6" w:rsidRPr="00C54042" w:rsidRDefault="00306BF6" w:rsidP="002F56FD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  <w:tc>
          <w:tcPr>
            <w:tcW w:w="1289" w:type="dxa"/>
            <w:noWrap/>
            <w:vAlign w:val="center"/>
          </w:tcPr>
          <w:p w14:paraId="766FB785" w14:textId="69B54653" w:rsidR="00306BF6" w:rsidRPr="00C54042" w:rsidRDefault="00306BF6" w:rsidP="002F56FD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  <w:tc>
          <w:tcPr>
            <w:tcW w:w="1387" w:type="dxa"/>
            <w:noWrap/>
            <w:vAlign w:val="center"/>
          </w:tcPr>
          <w:p w14:paraId="36E06C84" w14:textId="33E39FA0" w:rsidR="00306BF6" w:rsidRPr="00C54042" w:rsidRDefault="00306BF6" w:rsidP="002F56FD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C54042" w:rsidRPr="00C54042" w14:paraId="3484AB6F" w14:textId="77777777" w:rsidTr="00EE7DD4">
        <w:trPr>
          <w:trHeight w:val="415"/>
        </w:trPr>
        <w:tc>
          <w:tcPr>
            <w:tcW w:w="564" w:type="dxa"/>
            <w:vMerge/>
            <w:vAlign w:val="center"/>
            <w:hideMark/>
          </w:tcPr>
          <w:p w14:paraId="282D02CC" w14:textId="77777777" w:rsidR="00306BF6" w:rsidRPr="00C54042" w:rsidRDefault="00306BF6" w:rsidP="002F56FD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411" w:type="dxa"/>
            <w:noWrap/>
            <w:vAlign w:val="center"/>
          </w:tcPr>
          <w:p w14:paraId="2F8CEE3E" w14:textId="40B9669F" w:rsidR="00306BF6" w:rsidRPr="00C54042" w:rsidRDefault="00306BF6" w:rsidP="00306BF6">
            <w:pPr>
              <w:widowControl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住宅手当</w:t>
            </w:r>
          </w:p>
        </w:tc>
        <w:tc>
          <w:tcPr>
            <w:tcW w:w="1528" w:type="dxa"/>
            <w:noWrap/>
            <w:vAlign w:val="center"/>
            <w:hideMark/>
          </w:tcPr>
          <w:p w14:paraId="4C9C9CC2" w14:textId="6BCEB2A4" w:rsidR="00306BF6" w:rsidRPr="00C54042" w:rsidRDefault="00306BF6" w:rsidP="002F56FD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  <w:tc>
          <w:tcPr>
            <w:tcW w:w="1387" w:type="dxa"/>
            <w:noWrap/>
            <w:vAlign w:val="center"/>
            <w:hideMark/>
          </w:tcPr>
          <w:p w14:paraId="2F36AF52" w14:textId="13BEE48D" w:rsidR="00306BF6" w:rsidRPr="00C54042" w:rsidRDefault="00306BF6" w:rsidP="002F56FD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  <w:tc>
          <w:tcPr>
            <w:tcW w:w="1484" w:type="dxa"/>
            <w:vAlign w:val="center"/>
          </w:tcPr>
          <w:p w14:paraId="7737C3BF" w14:textId="2DD82208" w:rsidR="00306BF6" w:rsidRPr="00C54042" w:rsidRDefault="00306BF6" w:rsidP="002F56FD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  <w:tc>
          <w:tcPr>
            <w:tcW w:w="1289" w:type="dxa"/>
            <w:noWrap/>
            <w:vAlign w:val="center"/>
          </w:tcPr>
          <w:p w14:paraId="5FF0A565" w14:textId="6A57CFAB" w:rsidR="00306BF6" w:rsidRPr="00C54042" w:rsidRDefault="00306BF6" w:rsidP="002F56FD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  <w:tc>
          <w:tcPr>
            <w:tcW w:w="1387" w:type="dxa"/>
            <w:noWrap/>
            <w:vAlign w:val="center"/>
          </w:tcPr>
          <w:p w14:paraId="2E05EDE8" w14:textId="370E9415" w:rsidR="00306BF6" w:rsidRPr="00C54042" w:rsidRDefault="00306BF6" w:rsidP="002F56FD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C54042" w:rsidRPr="00C54042" w14:paraId="057B5EBE" w14:textId="77777777" w:rsidTr="00EE7DD4">
        <w:trPr>
          <w:trHeight w:val="421"/>
        </w:trPr>
        <w:tc>
          <w:tcPr>
            <w:tcW w:w="564" w:type="dxa"/>
            <w:vMerge/>
            <w:vAlign w:val="center"/>
            <w:hideMark/>
          </w:tcPr>
          <w:p w14:paraId="60B1861B" w14:textId="77777777" w:rsidR="008E72C2" w:rsidRPr="00C54042" w:rsidRDefault="008E72C2" w:rsidP="002F56FD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411" w:type="dxa"/>
            <w:tcBorders>
              <w:bottom w:val="double" w:sz="4" w:space="0" w:color="auto"/>
            </w:tcBorders>
            <w:noWrap/>
            <w:vAlign w:val="center"/>
          </w:tcPr>
          <w:p w14:paraId="6BE12792" w14:textId="23A2AE44" w:rsidR="008E72C2" w:rsidRPr="00C54042" w:rsidRDefault="008E72C2" w:rsidP="00306BF6">
            <w:pPr>
              <w:widowControl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資材費</w:t>
            </w:r>
          </w:p>
        </w:tc>
        <w:tc>
          <w:tcPr>
            <w:tcW w:w="4399" w:type="dxa"/>
            <w:gridSpan w:val="3"/>
            <w:tcBorders>
              <w:bottom w:val="double" w:sz="4" w:space="0" w:color="auto"/>
            </w:tcBorders>
            <w:noWrap/>
            <w:vAlign w:val="center"/>
            <w:hideMark/>
          </w:tcPr>
          <w:p w14:paraId="6AFCE0C5" w14:textId="4D7BF56D" w:rsidR="008E72C2" w:rsidRPr="00C54042" w:rsidRDefault="008E72C2" w:rsidP="008E72C2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  <w:tc>
          <w:tcPr>
            <w:tcW w:w="1289" w:type="dxa"/>
            <w:tcBorders>
              <w:bottom w:val="double" w:sz="4" w:space="0" w:color="auto"/>
            </w:tcBorders>
            <w:noWrap/>
            <w:vAlign w:val="center"/>
          </w:tcPr>
          <w:p w14:paraId="780AE20C" w14:textId="45C6B414" w:rsidR="008E72C2" w:rsidRPr="00C54042" w:rsidRDefault="008E72C2" w:rsidP="002F56FD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  <w:tc>
          <w:tcPr>
            <w:tcW w:w="1387" w:type="dxa"/>
            <w:tcBorders>
              <w:bottom w:val="double" w:sz="4" w:space="0" w:color="auto"/>
            </w:tcBorders>
            <w:noWrap/>
            <w:vAlign w:val="center"/>
          </w:tcPr>
          <w:p w14:paraId="548ECDD6" w14:textId="4553B635" w:rsidR="008E72C2" w:rsidRPr="00C54042" w:rsidRDefault="008E72C2" w:rsidP="002F56FD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306BF6" w:rsidRPr="00C54042" w14:paraId="1401BA0E" w14:textId="77777777" w:rsidTr="00EE7DD4">
        <w:trPr>
          <w:trHeight w:val="535"/>
        </w:trPr>
        <w:tc>
          <w:tcPr>
            <w:tcW w:w="564" w:type="dxa"/>
            <w:vMerge/>
            <w:vAlign w:val="center"/>
            <w:hideMark/>
          </w:tcPr>
          <w:p w14:paraId="68EE43E3" w14:textId="77777777" w:rsidR="00306BF6" w:rsidRPr="00C54042" w:rsidRDefault="00306BF6" w:rsidP="002F56FD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6D83B509" w14:textId="77777777" w:rsidR="00306BF6" w:rsidRPr="00C54042" w:rsidRDefault="00306BF6" w:rsidP="002F56FD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合　　計</w:t>
            </w:r>
          </w:p>
          <w:p w14:paraId="39B92AB2" w14:textId="645B49A7" w:rsidR="00306BF6" w:rsidRPr="00C54042" w:rsidRDefault="00306BF6" w:rsidP="002F56FD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double" w:sz="4" w:space="0" w:color="auto"/>
            </w:tcBorders>
            <w:noWrap/>
            <w:vAlign w:val="center"/>
          </w:tcPr>
          <w:p w14:paraId="0FA7C090" w14:textId="730CA4E6" w:rsidR="00306BF6" w:rsidRPr="00C54042" w:rsidRDefault="00306BF6" w:rsidP="002F56FD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  <w:tc>
          <w:tcPr>
            <w:tcW w:w="1387" w:type="dxa"/>
            <w:tcBorders>
              <w:top w:val="double" w:sz="4" w:space="0" w:color="auto"/>
            </w:tcBorders>
            <w:noWrap/>
            <w:vAlign w:val="center"/>
          </w:tcPr>
          <w:p w14:paraId="31931C3F" w14:textId="71FAE992" w:rsidR="00306BF6" w:rsidRPr="00C54042" w:rsidRDefault="00306BF6" w:rsidP="002F56FD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  <w:tc>
          <w:tcPr>
            <w:tcW w:w="1484" w:type="dxa"/>
            <w:vAlign w:val="center"/>
          </w:tcPr>
          <w:p w14:paraId="1652E16C" w14:textId="6E77717E" w:rsidR="00306BF6" w:rsidRPr="00C54042" w:rsidRDefault="00306BF6" w:rsidP="002F56FD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  <w:tc>
          <w:tcPr>
            <w:tcW w:w="1289" w:type="dxa"/>
            <w:tcBorders>
              <w:top w:val="double" w:sz="4" w:space="0" w:color="auto"/>
            </w:tcBorders>
            <w:noWrap/>
            <w:vAlign w:val="center"/>
          </w:tcPr>
          <w:p w14:paraId="73AF5EBF" w14:textId="72F73EC0" w:rsidR="00306BF6" w:rsidRPr="00C54042" w:rsidRDefault="00306BF6" w:rsidP="002F56FD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  <w:tc>
          <w:tcPr>
            <w:tcW w:w="1387" w:type="dxa"/>
            <w:tcBorders>
              <w:top w:val="double" w:sz="4" w:space="0" w:color="auto"/>
            </w:tcBorders>
            <w:noWrap/>
            <w:vAlign w:val="center"/>
          </w:tcPr>
          <w:p w14:paraId="29D2B8A1" w14:textId="4EB528C4" w:rsidR="00306BF6" w:rsidRPr="00C54042" w:rsidRDefault="00306BF6" w:rsidP="002F56FD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0850958E" w14:textId="0CB468BC" w:rsidR="00D648C9" w:rsidRPr="00C54042" w:rsidRDefault="00D648C9" w:rsidP="00A34EE9">
      <w:pPr>
        <w:pStyle w:val="a5"/>
        <w:ind w:left="210" w:right="-496" w:hangingChars="100" w:hanging="210"/>
        <w:jc w:val="both"/>
        <w:rPr>
          <w:color w:val="000000" w:themeColor="text1"/>
        </w:rPr>
      </w:pPr>
    </w:p>
    <w:p w14:paraId="0022B770" w14:textId="5506EB19" w:rsidR="002F5A8C" w:rsidRPr="00C54042" w:rsidRDefault="002F5A8C" w:rsidP="00A34EE9">
      <w:pPr>
        <w:pStyle w:val="a5"/>
        <w:ind w:left="210" w:right="-496" w:hangingChars="100" w:hanging="210"/>
        <w:jc w:val="both"/>
        <w:rPr>
          <w:color w:val="000000" w:themeColor="text1"/>
        </w:rPr>
      </w:pPr>
      <w:r w:rsidRPr="00C54042">
        <w:rPr>
          <w:rFonts w:hint="eastAsia"/>
          <w:color w:val="000000" w:themeColor="text1"/>
        </w:rPr>
        <w:t>２　資材費一覧</w:t>
      </w:r>
    </w:p>
    <w:tbl>
      <w:tblPr>
        <w:tblStyle w:val="a7"/>
        <w:tblW w:w="8857" w:type="dxa"/>
        <w:tblInd w:w="210" w:type="dxa"/>
        <w:tblLook w:val="04A0" w:firstRow="1" w:lastRow="0" w:firstColumn="1" w:lastColumn="0" w:noHBand="0" w:noVBand="1"/>
      </w:tblPr>
      <w:tblGrid>
        <w:gridCol w:w="493"/>
        <w:gridCol w:w="2549"/>
        <w:gridCol w:w="1450"/>
        <w:gridCol w:w="2138"/>
        <w:gridCol w:w="2227"/>
      </w:tblGrid>
      <w:tr w:rsidR="00C54042" w:rsidRPr="00C54042" w14:paraId="4E96B627" w14:textId="77777777" w:rsidTr="00887087">
        <w:trPr>
          <w:trHeight w:val="283"/>
        </w:trPr>
        <w:tc>
          <w:tcPr>
            <w:tcW w:w="493" w:type="dxa"/>
            <w:vAlign w:val="center"/>
          </w:tcPr>
          <w:p w14:paraId="10D2C566" w14:textId="0DAD6664" w:rsidR="002F5A8C" w:rsidRPr="00C54042" w:rsidRDefault="002F5A8C" w:rsidP="002F5A8C">
            <w:pPr>
              <w:pStyle w:val="a5"/>
              <w:ind w:right="-496"/>
              <w:jc w:val="both"/>
              <w:rPr>
                <w:color w:val="000000" w:themeColor="text1"/>
              </w:rPr>
            </w:pPr>
            <w:r w:rsidRPr="00C54042">
              <w:rPr>
                <w:rFonts w:hint="eastAsia"/>
                <w:color w:val="000000" w:themeColor="text1"/>
              </w:rPr>
              <w:t>No</w:t>
            </w:r>
          </w:p>
        </w:tc>
        <w:tc>
          <w:tcPr>
            <w:tcW w:w="2549" w:type="dxa"/>
            <w:vAlign w:val="center"/>
          </w:tcPr>
          <w:p w14:paraId="00EB9B2C" w14:textId="5D3EE3FF" w:rsidR="002F5A8C" w:rsidRPr="00C54042" w:rsidRDefault="002F5A8C" w:rsidP="00D36FF3">
            <w:pPr>
              <w:pStyle w:val="a5"/>
              <w:ind w:right="-496" w:firstLineChars="200" w:firstLine="420"/>
              <w:jc w:val="both"/>
              <w:rPr>
                <w:color w:val="000000" w:themeColor="text1"/>
              </w:rPr>
            </w:pPr>
            <w:r w:rsidRPr="00C54042">
              <w:rPr>
                <w:rFonts w:hint="eastAsia"/>
                <w:color w:val="000000" w:themeColor="text1"/>
              </w:rPr>
              <w:t>資</w:t>
            </w:r>
            <w:r w:rsidR="00D36FF3">
              <w:rPr>
                <w:rFonts w:hint="eastAsia"/>
                <w:color w:val="000000" w:themeColor="text1"/>
              </w:rPr>
              <w:t xml:space="preserve">　</w:t>
            </w:r>
            <w:r w:rsidRPr="00C54042">
              <w:rPr>
                <w:rFonts w:hint="eastAsia"/>
                <w:color w:val="000000" w:themeColor="text1"/>
              </w:rPr>
              <w:t>材</w:t>
            </w:r>
            <w:r w:rsidR="00D36FF3">
              <w:rPr>
                <w:rFonts w:hint="eastAsia"/>
                <w:color w:val="000000" w:themeColor="text1"/>
              </w:rPr>
              <w:t xml:space="preserve">　</w:t>
            </w:r>
            <w:r w:rsidRPr="00C54042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1450" w:type="dxa"/>
            <w:vAlign w:val="center"/>
          </w:tcPr>
          <w:p w14:paraId="69AC948A" w14:textId="687AEB10" w:rsidR="002F5A8C" w:rsidRPr="00C54042" w:rsidRDefault="002F5A8C" w:rsidP="00D36FF3">
            <w:pPr>
              <w:pStyle w:val="a5"/>
              <w:ind w:right="-496" w:firstLineChars="100" w:firstLine="210"/>
              <w:jc w:val="both"/>
              <w:rPr>
                <w:color w:val="000000" w:themeColor="text1"/>
              </w:rPr>
            </w:pPr>
            <w:r w:rsidRPr="00C54042">
              <w:rPr>
                <w:rFonts w:hint="eastAsia"/>
                <w:color w:val="000000" w:themeColor="text1"/>
              </w:rPr>
              <w:t>数</w:t>
            </w:r>
            <w:r w:rsidR="00D36FF3">
              <w:rPr>
                <w:rFonts w:hint="eastAsia"/>
                <w:color w:val="000000" w:themeColor="text1"/>
              </w:rPr>
              <w:t xml:space="preserve">　</w:t>
            </w:r>
            <w:r w:rsidRPr="00C54042">
              <w:rPr>
                <w:rFonts w:hint="eastAsia"/>
                <w:color w:val="000000" w:themeColor="text1"/>
              </w:rPr>
              <w:t>量</w:t>
            </w:r>
          </w:p>
        </w:tc>
        <w:tc>
          <w:tcPr>
            <w:tcW w:w="2138" w:type="dxa"/>
            <w:vAlign w:val="center"/>
          </w:tcPr>
          <w:p w14:paraId="1CCB5CC2" w14:textId="4E6132C9" w:rsidR="002F5A8C" w:rsidRPr="00C54042" w:rsidRDefault="002F5A8C" w:rsidP="00D36FF3">
            <w:pPr>
              <w:pStyle w:val="a5"/>
              <w:ind w:right="-496" w:firstLineChars="200" w:firstLine="420"/>
              <w:jc w:val="both"/>
              <w:rPr>
                <w:color w:val="000000" w:themeColor="text1"/>
              </w:rPr>
            </w:pPr>
            <w:r w:rsidRPr="00C54042">
              <w:rPr>
                <w:rFonts w:hint="eastAsia"/>
                <w:color w:val="000000" w:themeColor="text1"/>
              </w:rPr>
              <w:t>金</w:t>
            </w:r>
            <w:r w:rsidR="00D36FF3">
              <w:rPr>
                <w:rFonts w:hint="eastAsia"/>
                <w:color w:val="000000" w:themeColor="text1"/>
              </w:rPr>
              <w:t xml:space="preserve">　　</w:t>
            </w:r>
            <w:r w:rsidRPr="00C54042">
              <w:rPr>
                <w:rFonts w:hint="eastAsia"/>
                <w:color w:val="000000" w:themeColor="text1"/>
              </w:rPr>
              <w:t>額</w:t>
            </w:r>
          </w:p>
        </w:tc>
        <w:tc>
          <w:tcPr>
            <w:tcW w:w="2227" w:type="dxa"/>
            <w:vAlign w:val="center"/>
          </w:tcPr>
          <w:p w14:paraId="40B24FA0" w14:textId="2B46293D" w:rsidR="002F5A8C" w:rsidRPr="00C54042" w:rsidRDefault="002F5A8C" w:rsidP="00D36FF3">
            <w:pPr>
              <w:pStyle w:val="a5"/>
              <w:ind w:right="-496" w:firstLineChars="200" w:firstLine="420"/>
              <w:jc w:val="both"/>
              <w:rPr>
                <w:color w:val="000000" w:themeColor="text1"/>
              </w:rPr>
            </w:pPr>
            <w:r w:rsidRPr="00C54042">
              <w:rPr>
                <w:rFonts w:hint="eastAsia"/>
                <w:color w:val="000000" w:themeColor="text1"/>
              </w:rPr>
              <w:t>備</w:t>
            </w:r>
            <w:r w:rsidR="00D36FF3">
              <w:rPr>
                <w:rFonts w:hint="eastAsia"/>
                <w:color w:val="000000" w:themeColor="text1"/>
              </w:rPr>
              <w:t xml:space="preserve">　　</w:t>
            </w:r>
            <w:r w:rsidRPr="00C54042">
              <w:rPr>
                <w:rFonts w:hint="eastAsia"/>
                <w:color w:val="000000" w:themeColor="text1"/>
              </w:rPr>
              <w:t>考</w:t>
            </w:r>
          </w:p>
        </w:tc>
      </w:tr>
      <w:tr w:rsidR="00C54042" w:rsidRPr="00C54042" w14:paraId="725161F4" w14:textId="77777777" w:rsidTr="00887087">
        <w:trPr>
          <w:trHeight w:val="283"/>
        </w:trPr>
        <w:tc>
          <w:tcPr>
            <w:tcW w:w="493" w:type="dxa"/>
          </w:tcPr>
          <w:p w14:paraId="4A1C53AE" w14:textId="77777777" w:rsidR="002F5A8C" w:rsidRPr="00C54042" w:rsidRDefault="002F5A8C" w:rsidP="00A34EE9">
            <w:pPr>
              <w:pStyle w:val="a5"/>
              <w:ind w:right="-496"/>
              <w:jc w:val="both"/>
              <w:rPr>
                <w:color w:val="000000" w:themeColor="text1"/>
              </w:rPr>
            </w:pPr>
          </w:p>
        </w:tc>
        <w:tc>
          <w:tcPr>
            <w:tcW w:w="2549" w:type="dxa"/>
          </w:tcPr>
          <w:p w14:paraId="3BC30F1B" w14:textId="77777777" w:rsidR="002F5A8C" w:rsidRPr="00C54042" w:rsidRDefault="002F5A8C" w:rsidP="00A34EE9">
            <w:pPr>
              <w:pStyle w:val="a5"/>
              <w:ind w:right="-496"/>
              <w:jc w:val="both"/>
              <w:rPr>
                <w:color w:val="000000" w:themeColor="text1"/>
              </w:rPr>
            </w:pPr>
          </w:p>
        </w:tc>
        <w:tc>
          <w:tcPr>
            <w:tcW w:w="1450" w:type="dxa"/>
          </w:tcPr>
          <w:p w14:paraId="452750EE" w14:textId="77777777" w:rsidR="002F5A8C" w:rsidRPr="00C54042" w:rsidRDefault="002F5A8C" w:rsidP="00A34EE9">
            <w:pPr>
              <w:pStyle w:val="a5"/>
              <w:ind w:right="-496"/>
              <w:jc w:val="both"/>
              <w:rPr>
                <w:color w:val="000000" w:themeColor="text1"/>
              </w:rPr>
            </w:pPr>
          </w:p>
        </w:tc>
        <w:tc>
          <w:tcPr>
            <w:tcW w:w="2138" w:type="dxa"/>
          </w:tcPr>
          <w:p w14:paraId="1058974D" w14:textId="77777777" w:rsidR="002F5A8C" w:rsidRPr="00C54042" w:rsidRDefault="002F5A8C" w:rsidP="00A34EE9">
            <w:pPr>
              <w:pStyle w:val="a5"/>
              <w:ind w:right="-496"/>
              <w:jc w:val="both"/>
              <w:rPr>
                <w:color w:val="000000" w:themeColor="text1"/>
              </w:rPr>
            </w:pPr>
          </w:p>
        </w:tc>
        <w:tc>
          <w:tcPr>
            <w:tcW w:w="2227" w:type="dxa"/>
          </w:tcPr>
          <w:p w14:paraId="31B11A79" w14:textId="77777777" w:rsidR="002F5A8C" w:rsidRPr="00C54042" w:rsidRDefault="002F5A8C" w:rsidP="00A34EE9">
            <w:pPr>
              <w:pStyle w:val="a5"/>
              <w:ind w:right="-496"/>
              <w:jc w:val="both"/>
              <w:rPr>
                <w:color w:val="000000" w:themeColor="text1"/>
              </w:rPr>
            </w:pPr>
          </w:p>
        </w:tc>
      </w:tr>
      <w:tr w:rsidR="00C54042" w:rsidRPr="00C54042" w14:paraId="5F1891DF" w14:textId="77777777" w:rsidTr="00887087">
        <w:trPr>
          <w:trHeight w:val="283"/>
        </w:trPr>
        <w:tc>
          <w:tcPr>
            <w:tcW w:w="493" w:type="dxa"/>
          </w:tcPr>
          <w:p w14:paraId="3E61D904" w14:textId="77777777" w:rsidR="002F5A8C" w:rsidRPr="00C54042" w:rsidRDefault="002F5A8C" w:rsidP="00A34EE9">
            <w:pPr>
              <w:pStyle w:val="a5"/>
              <w:ind w:right="-496"/>
              <w:jc w:val="both"/>
              <w:rPr>
                <w:color w:val="000000" w:themeColor="text1"/>
              </w:rPr>
            </w:pPr>
          </w:p>
        </w:tc>
        <w:tc>
          <w:tcPr>
            <w:tcW w:w="2549" w:type="dxa"/>
          </w:tcPr>
          <w:p w14:paraId="4ACF557B" w14:textId="77777777" w:rsidR="002F5A8C" w:rsidRPr="00C54042" w:rsidRDefault="002F5A8C" w:rsidP="00A34EE9">
            <w:pPr>
              <w:pStyle w:val="a5"/>
              <w:ind w:right="-496"/>
              <w:jc w:val="both"/>
              <w:rPr>
                <w:color w:val="000000" w:themeColor="text1"/>
              </w:rPr>
            </w:pPr>
          </w:p>
        </w:tc>
        <w:tc>
          <w:tcPr>
            <w:tcW w:w="1450" w:type="dxa"/>
          </w:tcPr>
          <w:p w14:paraId="0F0F2029" w14:textId="77777777" w:rsidR="002F5A8C" w:rsidRPr="00C54042" w:rsidRDefault="002F5A8C" w:rsidP="00A34EE9">
            <w:pPr>
              <w:pStyle w:val="a5"/>
              <w:ind w:right="-496"/>
              <w:jc w:val="both"/>
              <w:rPr>
                <w:color w:val="000000" w:themeColor="text1"/>
              </w:rPr>
            </w:pPr>
          </w:p>
        </w:tc>
        <w:tc>
          <w:tcPr>
            <w:tcW w:w="2138" w:type="dxa"/>
          </w:tcPr>
          <w:p w14:paraId="52517B84" w14:textId="77777777" w:rsidR="002F5A8C" w:rsidRPr="00C54042" w:rsidRDefault="002F5A8C" w:rsidP="00A34EE9">
            <w:pPr>
              <w:pStyle w:val="a5"/>
              <w:ind w:right="-496"/>
              <w:jc w:val="both"/>
              <w:rPr>
                <w:color w:val="000000" w:themeColor="text1"/>
              </w:rPr>
            </w:pPr>
          </w:p>
        </w:tc>
        <w:tc>
          <w:tcPr>
            <w:tcW w:w="2227" w:type="dxa"/>
          </w:tcPr>
          <w:p w14:paraId="1AFC60C1" w14:textId="77777777" w:rsidR="002F5A8C" w:rsidRPr="00C54042" w:rsidRDefault="002F5A8C" w:rsidP="00A34EE9">
            <w:pPr>
              <w:pStyle w:val="a5"/>
              <w:ind w:right="-496"/>
              <w:jc w:val="both"/>
              <w:rPr>
                <w:color w:val="000000" w:themeColor="text1"/>
              </w:rPr>
            </w:pPr>
          </w:p>
        </w:tc>
      </w:tr>
      <w:tr w:rsidR="002F5A8C" w:rsidRPr="00C54042" w14:paraId="6564C89E" w14:textId="77777777" w:rsidTr="00887087">
        <w:trPr>
          <w:trHeight w:val="215"/>
        </w:trPr>
        <w:tc>
          <w:tcPr>
            <w:tcW w:w="493" w:type="dxa"/>
          </w:tcPr>
          <w:p w14:paraId="248D38A4" w14:textId="77777777" w:rsidR="002F5A8C" w:rsidRPr="00C54042" w:rsidRDefault="002F5A8C" w:rsidP="00A34EE9">
            <w:pPr>
              <w:pStyle w:val="a5"/>
              <w:ind w:right="-496"/>
              <w:jc w:val="both"/>
              <w:rPr>
                <w:color w:val="000000" w:themeColor="text1"/>
              </w:rPr>
            </w:pPr>
          </w:p>
        </w:tc>
        <w:tc>
          <w:tcPr>
            <w:tcW w:w="2549" w:type="dxa"/>
          </w:tcPr>
          <w:p w14:paraId="58C2BCCD" w14:textId="77777777" w:rsidR="002F5A8C" w:rsidRPr="00C54042" w:rsidRDefault="002F5A8C" w:rsidP="00A34EE9">
            <w:pPr>
              <w:pStyle w:val="a5"/>
              <w:ind w:right="-496"/>
              <w:jc w:val="both"/>
              <w:rPr>
                <w:color w:val="000000" w:themeColor="text1"/>
              </w:rPr>
            </w:pPr>
          </w:p>
        </w:tc>
        <w:tc>
          <w:tcPr>
            <w:tcW w:w="1450" w:type="dxa"/>
          </w:tcPr>
          <w:p w14:paraId="41D1DA6A" w14:textId="77777777" w:rsidR="002F5A8C" w:rsidRPr="00C54042" w:rsidRDefault="002F5A8C" w:rsidP="00A34EE9">
            <w:pPr>
              <w:pStyle w:val="a5"/>
              <w:ind w:right="-496"/>
              <w:jc w:val="both"/>
              <w:rPr>
                <w:color w:val="000000" w:themeColor="text1"/>
              </w:rPr>
            </w:pPr>
          </w:p>
        </w:tc>
        <w:tc>
          <w:tcPr>
            <w:tcW w:w="2138" w:type="dxa"/>
          </w:tcPr>
          <w:p w14:paraId="2AB4FB76" w14:textId="77777777" w:rsidR="002F5A8C" w:rsidRPr="00C54042" w:rsidRDefault="002F5A8C" w:rsidP="00A34EE9">
            <w:pPr>
              <w:pStyle w:val="a5"/>
              <w:ind w:right="-496"/>
              <w:jc w:val="both"/>
              <w:rPr>
                <w:color w:val="000000" w:themeColor="text1"/>
              </w:rPr>
            </w:pPr>
          </w:p>
        </w:tc>
        <w:tc>
          <w:tcPr>
            <w:tcW w:w="2227" w:type="dxa"/>
          </w:tcPr>
          <w:p w14:paraId="7C1FA75E" w14:textId="77777777" w:rsidR="002F5A8C" w:rsidRPr="00C54042" w:rsidRDefault="002F5A8C" w:rsidP="00A34EE9">
            <w:pPr>
              <w:pStyle w:val="a5"/>
              <w:ind w:right="-496"/>
              <w:jc w:val="both"/>
              <w:rPr>
                <w:color w:val="000000" w:themeColor="text1"/>
              </w:rPr>
            </w:pPr>
          </w:p>
        </w:tc>
      </w:tr>
    </w:tbl>
    <w:p w14:paraId="0575F8C0" w14:textId="77777777" w:rsidR="002F5A8C" w:rsidRPr="00C54042" w:rsidRDefault="002F5A8C" w:rsidP="00A34EE9">
      <w:pPr>
        <w:pStyle w:val="a5"/>
        <w:ind w:left="210" w:right="-496" w:hangingChars="100" w:hanging="210"/>
        <w:jc w:val="both"/>
        <w:rPr>
          <w:color w:val="000000" w:themeColor="text1"/>
        </w:rPr>
      </w:pPr>
    </w:p>
    <w:p w14:paraId="27BAA682" w14:textId="3B14E1C7" w:rsidR="002F5A8C" w:rsidRPr="00C54042" w:rsidRDefault="002F5A8C" w:rsidP="007152DB">
      <w:pPr>
        <w:pStyle w:val="a5"/>
        <w:snapToGrid w:val="0"/>
        <w:ind w:left="210" w:right="-496" w:hangingChars="100" w:hanging="210"/>
        <w:jc w:val="both"/>
        <w:rPr>
          <w:color w:val="000000" w:themeColor="text1"/>
        </w:rPr>
      </w:pPr>
      <w:r w:rsidRPr="00C54042">
        <w:rPr>
          <w:rFonts w:hint="eastAsia"/>
          <w:color w:val="000000" w:themeColor="text1"/>
        </w:rPr>
        <w:t>注</w:t>
      </w:r>
    </w:p>
    <w:p w14:paraId="6D5F07A9" w14:textId="38005DCE" w:rsidR="00766CAA" w:rsidRPr="00C54042" w:rsidRDefault="00766CAA" w:rsidP="007152DB">
      <w:pPr>
        <w:pStyle w:val="a5"/>
        <w:snapToGrid w:val="0"/>
        <w:ind w:left="210" w:right="-496" w:hangingChars="100" w:hanging="210"/>
        <w:jc w:val="both"/>
        <w:rPr>
          <w:color w:val="000000" w:themeColor="text1"/>
        </w:rPr>
      </w:pPr>
      <w:r w:rsidRPr="00C54042">
        <w:rPr>
          <w:rFonts w:hint="eastAsia"/>
          <w:color w:val="000000" w:themeColor="text1"/>
        </w:rPr>
        <w:t>１　各補助対象経費の上限額は次のとおりです</w:t>
      </w:r>
      <w:r w:rsidR="00887087" w:rsidRPr="00C54042">
        <w:rPr>
          <w:rFonts w:hint="eastAsia"/>
          <w:color w:val="000000" w:themeColor="text1"/>
        </w:rPr>
        <w:t>。</w:t>
      </w:r>
    </w:p>
    <w:tbl>
      <w:tblPr>
        <w:tblStyle w:val="a7"/>
        <w:tblpPr w:leftFromText="142" w:rightFromText="142" w:vertAnchor="text" w:horzAnchor="page" w:tblpX="1638" w:tblpY="146"/>
        <w:tblW w:w="7225" w:type="dxa"/>
        <w:tblLayout w:type="fixed"/>
        <w:tblLook w:val="04A0" w:firstRow="1" w:lastRow="0" w:firstColumn="1" w:lastColumn="0" w:noHBand="0" w:noVBand="1"/>
      </w:tblPr>
      <w:tblGrid>
        <w:gridCol w:w="2122"/>
        <w:gridCol w:w="5103"/>
      </w:tblGrid>
      <w:tr w:rsidR="00C54042" w:rsidRPr="00C54042" w14:paraId="7A867D47" w14:textId="77777777" w:rsidTr="00525086">
        <w:tc>
          <w:tcPr>
            <w:tcW w:w="2122" w:type="dxa"/>
          </w:tcPr>
          <w:p w14:paraId="772BEF66" w14:textId="08DD543B" w:rsidR="00766CAA" w:rsidRPr="00C54042" w:rsidRDefault="00766CAA" w:rsidP="007152D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5404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区分</w:t>
            </w:r>
          </w:p>
        </w:tc>
        <w:tc>
          <w:tcPr>
            <w:tcW w:w="5103" w:type="dxa"/>
          </w:tcPr>
          <w:p w14:paraId="6B8C2579" w14:textId="490DF37A" w:rsidR="00766CAA" w:rsidRPr="00C54042" w:rsidRDefault="00766CAA" w:rsidP="007152D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5404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上限額</w:t>
            </w:r>
          </w:p>
        </w:tc>
      </w:tr>
      <w:tr w:rsidR="00C54042" w:rsidRPr="00C54042" w14:paraId="3FCEF1F4" w14:textId="77777777" w:rsidTr="00525086">
        <w:tc>
          <w:tcPr>
            <w:tcW w:w="2122" w:type="dxa"/>
          </w:tcPr>
          <w:p w14:paraId="14810368" w14:textId="77777777" w:rsidR="00766CAA" w:rsidRPr="00C54042" w:rsidRDefault="00766CAA" w:rsidP="007152D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5404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技術習得推進費</w:t>
            </w:r>
          </w:p>
        </w:tc>
        <w:tc>
          <w:tcPr>
            <w:tcW w:w="5103" w:type="dxa"/>
          </w:tcPr>
          <w:p w14:paraId="346C74F0" w14:textId="77777777" w:rsidR="00766CAA" w:rsidRPr="00C54042" w:rsidRDefault="00766CAA" w:rsidP="007152DB">
            <w:pPr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5404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90,000円/月</w:t>
            </w:r>
          </w:p>
        </w:tc>
      </w:tr>
      <w:tr w:rsidR="00C54042" w:rsidRPr="00C54042" w14:paraId="0631A46E" w14:textId="77777777" w:rsidTr="00525086">
        <w:tc>
          <w:tcPr>
            <w:tcW w:w="2122" w:type="dxa"/>
          </w:tcPr>
          <w:p w14:paraId="01250485" w14:textId="77777777" w:rsidR="00766CAA" w:rsidRPr="00C54042" w:rsidRDefault="00766CAA" w:rsidP="007152D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5404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労災保険料</w:t>
            </w:r>
          </w:p>
        </w:tc>
        <w:tc>
          <w:tcPr>
            <w:tcW w:w="5103" w:type="dxa"/>
          </w:tcPr>
          <w:p w14:paraId="042B24DB" w14:textId="77777777" w:rsidR="00766CAA" w:rsidRPr="00C54042" w:rsidRDefault="00766CAA" w:rsidP="007152DB">
            <w:pPr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5404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技術習得推進費に応じた労災保険料（52/1,000）</w:t>
            </w:r>
          </w:p>
        </w:tc>
      </w:tr>
      <w:tr w:rsidR="00C54042" w:rsidRPr="00C54042" w14:paraId="50C2F733" w14:textId="77777777" w:rsidTr="00525086">
        <w:tc>
          <w:tcPr>
            <w:tcW w:w="2122" w:type="dxa"/>
          </w:tcPr>
          <w:p w14:paraId="397DB7C8" w14:textId="77777777" w:rsidR="00766CAA" w:rsidRPr="00C54042" w:rsidRDefault="00766CAA" w:rsidP="007152D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5404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住宅手当</w:t>
            </w:r>
          </w:p>
        </w:tc>
        <w:tc>
          <w:tcPr>
            <w:tcW w:w="5103" w:type="dxa"/>
          </w:tcPr>
          <w:p w14:paraId="2700477B" w14:textId="77777777" w:rsidR="00766CAA" w:rsidRPr="00C54042" w:rsidRDefault="00766CAA" w:rsidP="007152DB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5404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20,000円/月</w:t>
            </w:r>
          </w:p>
        </w:tc>
      </w:tr>
      <w:tr w:rsidR="00C54042" w:rsidRPr="00C54042" w14:paraId="5200E092" w14:textId="77777777" w:rsidTr="00525086">
        <w:tc>
          <w:tcPr>
            <w:tcW w:w="2122" w:type="dxa"/>
          </w:tcPr>
          <w:p w14:paraId="62923E3C" w14:textId="77777777" w:rsidR="00766CAA" w:rsidRPr="00C54042" w:rsidRDefault="00766CAA" w:rsidP="007152D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5404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資材費</w:t>
            </w:r>
          </w:p>
        </w:tc>
        <w:tc>
          <w:tcPr>
            <w:tcW w:w="5103" w:type="dxa"/>
          </w:tcPr>
          <w:p w14:paraId="1F6A746B" w14:textId="77777777" w:rsidR="00766CAA" w:rsidRPr="00C54042" w:rsidRDefault="00766CAA" w:rsidP="007152DB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5404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50,000円</w:t>
            </w:r>
          </w:p>
        </w:tc>
      </w:tr>
    </w:tbl>
    <w:p w14:paraId="00EF4B64" w14:textId="77777777" w:rsidR="00766CAA" w:rsidRPr="00C54042" w:rsidRDefault="00766CAA" w:rsidP="007152DB">
      <w:pPr>
        <w:pStyle w:val="a5"/>
        <w:snapToGrid w:val="0"/>
        <w:ind w:left="210" w:right="-496" w:hangingChars="100" w:hanging="210"/>
        <w:jc w:val="both"/>
        <w:rPr>
          <w:color w:val="000000" w:themeColor="text1"/>
        </w:rPr>
      </w:pPr>
    </w:p>
    <w:p w14:paraId="1D8DB685" w14:textId="77777777" w:rsidR="00766CAA" w:rsidRPr="00C54042" w:rsidRDefault="00766CAA" w:rsidP="007152DB">
      <w:pPr>
        <w:pStyle w:val="a5"/>
        <w:snapToGrid w:val="0"/>
        <w:ind w:left="210" w:right="-496" w:hangingChars="100" w:hanging="210"/>
        <w:jc w:val="both"/>
        <w:rPr>
          <w:color w:val="000000" w:themeColor="text1"/>
        </w:rPr>
      </w:pPr>
    </w:p>
    <w:p w14:paraId="223D35A0" w14:textId="77777777" w:rsidR="00766CAA" w:rsidRPr="00C54042" w:rsidRDefault="00766CAA" w:rsidP="007152DB">
      <w:pPr>
        <w:tabs>
          <w:tab w:val="left" w:pos="8460"/>
        </w:tabs>
        <w:snapToGrid w:val="0"/>
        <w:ind w:right="44"/>
        <w:rPr>
          <w:color w:val="000000" w:themeColor="text1"/>
        </w:rPr>
      </w:pPr>
    </w:p>
    <w:p w14:paraId="02660406" w14:textId="77777777" w:rsidR="00766CAA" w:rsidRPr="00C54042" w:rsidRDefault="00766CAA" w:rsidP="007152DB">
      <w:pPr>
        <w:widowControl/>
        <w:snapToGrid w:val="0"/>
        <w:jc w:val="left"/>
        <w:rPr>
          <w:color w:val="000000" w:themeColor="text1"/>
        </w:rPr>
      </w:pPr>
    </w:p>
    <w:p w14:paraId="73EF2946" w14:textId="77777777" w:rsidR="00D8705C" w:rsidRPr="00C54042" w:rsidRDefault="00D8705C" w:rsidP="007152DB">
      <w:pPr>
        <w:widowControl/>
        <w:snapToGrid w:val="0"/>
        <w:jc w:val="left"/>
        <w:rPr>
          <w:color w:val="000000" w:themeColor="text1"/>
        </w:rPr>
      </w:pPr>
    </w:p>
    <w:p w14:paraId="164B018F" w14:textId="77777777" w:rsidR="007152DB" w:rsidRPr="00C54042" w:rsidRDefault="007152DB" w:rsidP="007152DB">
      <w:pPr>
        <w:widowControl/>
        <w:snapToGrid w:val="0"/>
        <w:ind w:leftChars="1" w:left="283" w:hangingChars="134" w:hanging="281"/>
        <w:jc w:val="left"/>
        <w:rPr>
          <w:color w:val="000000" w:themeColor="text1"/>
        </w:rPr>
      </w:pPr>
    </w:p>
    <w:p w14:paraId="0C961EE0" w14:textId="77777777" w:rsidR="007152DB" w:rsidRPr="00C54042" w:rsidRDefault="007152DB" w:rsidP="007152DB">
      <w:pPr>
        <w:widowControl/>
        <w:snapToGrid w:val="0"/>
        <w:ind w:leftChars="1" w:left="283" w:hangingChars="134" w:hanging="281"/>
        <w:jc w:val="left"/>
        <w:rPr>
          <w:color w:val="000000" w:themeColor="text1"/>
        </w:rPr>
      </w:pPr>
    </w:p>
    <w:p w14:paraId="1EAC4E26" w14:textId="337704F2" w:rsidR="00D8705C" w:rsidRPr="00C54042" w:rsidRDefault="00D8705C" w:rsidP="007152DB">
      <w:pPr>
        <w:widowControl/>
        <w:snapToGrid w:val="0"/>
        <w:ind w:leftChars="1" w:left="283" w:hangingChars="134" w:hanging="281"/>
        <w:jc w:val="left"/>
        <w:rPr>
          <w:color w:val="000000" w:themeColor="text1"/>
        </w:rPr>
      </w:pPr>
      <w:r w:rsidRPr="00C54042">
        <w:rPr>
          <w:rFonts w:hint="eastAsia"/>
          <w:color w:val="000000" w:themeColor="text1"/>
        </w:rPr>
        <w:t xml:space="preserve">２　</w:t>
      </w:r>
      <w:r w:rsidR="00D36FF3">
        <w:rPr>
          <w:rFonts w:hint="eastAsia"/>
          <w:color w:val="000000" w:themeColor="text1"/>
        </w:rPr>
        <w:t>技術習得</w:t>
      </w:r>
      <w:r w:rsidR="009A2524" w:rsidRPr="00C54042">
        <w:rPr>
          <w:rFonts w:hint="eastAsia"/>
          <w:color w:val="000000" w:themeColor="text1"/>
        </w:rPr>
        <w:t>推進費について、月毎に研修生に支給される賃金額</w:t>
      </w:r>
      <w:r w:rsidR="00D36FF3">
        <w:rPr>
          <w:rFonts w:hint="eastAsia"/>
          <w:color w:val="000000" w:themeColor="text1"/>
        </w:rPr>
        <w:t>（住宅</w:t>
      </w:r>
      <w:r w:rsidR="00AD1163">
        <w:rPr>
          <w:rFonts w:hint="eastAsia"/>
          <w:color w:val="000000" w:themeColor="text1"/>
        </w:rPr>
        <w:t>手当を除く）</w:t>
      </w:r>
      <w:r w:rsidR="009A2524" w:rsidRPr="00C54042">
        <w:rPr>
          <w:rFonts w:hint="eastAsia"/>
          <w:color w:val="000000" w:themeColor="text1"/>
        </w:rPr>
        <w:t>を超えて助成することはできません。出勤日数が少ない月は、賃金が</w:t>
      </w:r>
      <w:r w:rsidR="009A2524" w:rsidRPr="00C54042">
        <w:rPr>
          <w:rFonts w:asciiTheme="minorEastAsia" w:eastAsiaTheme="minorEastAsia" w:hAnsiTheme="minorEastAsia" w:hint="eastAsia"/>
          <w:color w:val="000000" w:themeColor="text1"/>
          <w:szCs w:val="21"/>
        </w:rPr>
        <w:t>90,000円</w:t>
      </w:r>
      <w:r w:rsidR="009A2524" w:rsidRPr="00C54042">
        <w:rPr>
          <w:rFonts w:hint="eastAsia"/>
          <w:color w:val="000000" w:themeColor="text1"/>
        </w:rPr>
        <w:t>未満の可能性があるので注意してください。</w:t>
      </w:r>
    </w:p>
    <w:p w14:paraId="2C0A83A5" w14:textId="77777777" w:rsidR="00D8705C" w:rsidRPr="00C54042" w:rsidRDefault="00D8705C" w:rsidP="007152DB">
      <w:pPr>
        <w:widowControl/>
        <w:snapToGrid w:val="0"/>
        <w:jc w:val="left"/>
        <w:rPr>
          <w:color w:val="000000" w:themeColor="text1"/>
        </w:rPr>
      </w:pPr>
    </w:p>
    <w:p w14:paraId="5D13F703" w14:textId="79441548" w:rsidR="00D8705C" w:rsidRPr="00C54042" w:rsidRDefault="00D8705C" w:rsidP="007152DB">
      <w:pPr>
        <w:widowControl/>
        <w:snapToGrid w:val="0"/>
        <w:ind w:leftChars="1" w:left="424" w:hangingChars="201" w:hanging="422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C54042">
        <w:rPr>
          <w:rFonts w:hint="eastAsia"/>
          <w:color w:val="000000" w:themeColor="text1"/>
        </w:rPr>
        <w:t>３</w:t>
      </w:r>
      <w:r w:rsidR="00D94589" w:rsidRPr="00C54042">
        <w:rPr>
          <w:rFonts w:hint="eastAsia"/>
          <w:color w:val="000000" w:themeColor="text1"/>
        </w:rPr>
        <w:t xml:space="preserve">　</w:t>
      </w:r>
      <w:r w:rsidR="00F13C5F" w:rsidRPr="00C54042">
        <w:rPr>
          <w:rFonts w:asciiTheme="minorEastAsia" w:eastAsiaTheme="minorEastAsia" w:hAnsiTheme="minorEastAsia" w:hint="eastAsia"/>
          <w:color w:val="000000" w:themeColor="text1"/>
          <w:szCs w:val="21"/>
        </w:rPr>
        <w:t>住宅手当について、</w:t>
      </w:r>
      <w:r w:rsidR="0057191B" w:rsidRPr="00C54042">
        <w:rPr>
          <w:rFonts w:asciiTheme="minorEastAsia" w:eastAsiaTheme="minorEastAsia" w:hAnsiTheme="minorEastAsia" w:hint="eastAsia"/>
          <w:color w:val="000000" w:themeColor="text1"/>
          <w:szCs w:val="21"/>
        </w:rPr>
        <w:t>事業主が</w:t>
      </w:r>
      <w:r w:rsidRPr="00C54042">
        <w:rPr>
          <w:rFonts w:asciiTheme="minorEastAsia" w:eastAsiaTheme="minorEastAsia" w:hAnsiTheme="minorEastAsia" w:hint="eastAsia"/>
          <w:color w:val="000000" w:themeColor="text1"/>
          <w:szCs w:val="21"/>
        </w:rPr>
        <w:t>住宅手当として支給した金額を超えて助成することはできません。また、社宅（借り上げ住宅含む）は助成対象にはなりません。</w:t>
      </w:r>
    </w:p>
    <w:p w14:paraId="059F6CC1" w14:textId="77777777" w:rsidR="00D8705C" w:rsidRPr="00C54042" w:rsidRDefault="00D8705C" w:rsidP="007152DB">
      <w:pPr>
        <w:widowControl/>
        <w:snapToGrid w:val="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72ED1CB" w14:textId="4CBC64F9" w:rsidR="00766CAA" w:rsidRPr="00C54042" w:rsidRDefault="00D8705C" w:rsidP="00DA63C9">
      <w:pPr>
        <w:widowControl/>
        <w:snapToGrid w:val="0"/>
        <w:ind w:left="141" w:hangingChars="67" w:hanging="141"/>
        <w:jc w:val="left"/>
        <w:rPr>
          <w:color w:val="000000" w:themeColor="text1"/>
        </w:rPr>
      </w:pPr>
      <w:r w:rsidRPr="00C54042">
        <w:rPr>
          <w:rFonts w:asciiTheme="minorEastAsia" w:eastAsiaTheme="minorEastAsia" w:hAnsiTheme="minorEastAsia" w:hint="eastAsia"/>
          <w:color w:val="000000" w:themeColor="text1"/>
          <w:szCs w:val="21"/>
        </w:rPr>
        <w:t>４</w:t>
      </w:r>
      <w:r w:rsidR="00023955" w:rsidRPr="00C54042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資材費の対象となるのは、</w:t>
      </w:r>
      <w:r w:rsidR="00DA63C9" w:rsidRPr="00C54042">
        <w:rPr>
          <w:rFonts w:asciiTheme="minorEastAsia" w:eastAsiaTheme="minorEastAsia" w:hAnsiTheme="minorEastAsia" w:hint="eastAsia"/>
          <w:color w:val="000000" w:themeColor="text1"/>
          <w:szCs w:val="21"/>
        </w:rPr>
        <w:t>安全確保・労働負荷軽減に資するもので、</w:t>
      </w:r>
      <w:r w:rsidR="007152DB" w:rsidRPr="00C54042">
        <w:rPr>
          <w:rFonts w:asciiTheme="minorEastAsia" w:eastAsiaTheme="minorEastAsia" w:hAnsiTheme="minorEastAsia" w:hint="eastAsia"/>
          <w:color w:val="000000" w:themeColor="text1"/>
          <w:szCs w:val="21"/>
        </w:rPr>
        <w:t>研修生本人が研修中に使用する（した）</w:t>
      </w:r>
      <w:r w:rsidR="002F5A8C" w:rsidRPr="00C54042">
        <w:rPr>
          <w:rFonts w:asciiTheme="minorEastAsia" w:eastAsiaTheme="minorEastAsia" w:hAnsiTheme="minorEastAsia" w:hint="eastAsia"/>
          <w:color w:val="000000" w:themeColor="text1"/>
          <w:szCs w:val="21"/>
        </w:rPr>
        <w:t>ものです</w:t>
      </w:r>
      <w:r w:rsidR="007152DB" w:rsidRPr="00C54042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  <w:r w:rsidR="00EA31B1" w:rsidRPr="00C54042">
        <w:rPr>
          <w:rFonts w:asciiTheme="minorEastAsia" w:eastAsiaTheme="minorEastAsia" w:hAnsiTheme="minorEastAsia" w:hint="eastAsia"/>
          <w:color w:val="000000" w:themeColor="text1"/>
          <w:szCs w:val="21"/>
        </w:rPr>
        <w:t>なお、消費税及び送料は助成対象にはなりません。</w:t>
      </w:r>
    </w:p>
    <w:sectPr w:rsidR="00766CAA" w:rsidRPr="00C54042" w:rsidSect="00EB0B12">
      <w:headerReference w:type="default" r:id="rId8"/>
      <w:pgSz w:w="11906" w:h="16838" w:code="9"/>
      <w:pgMar w:top="1797" w:right="1418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F01B1" w14:textId="77777777" w:rsidR="00230BD1" w:rsidRDefault="00230BD1" w:rsidP="006D6719">
      <w:r>
        <w:separator/>
      </w:r>
    </w:p>
  </w:endnote>
  <w:endnote w:type="continuationSeparator" w:id="0">
    <w:p w14:paraId="71A6B64E" w14:textId="77777777" w:rsidR="00230BD1" w:rsidRDefault="00230BD1" w:rsidP="006D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15B98" w14:textId="77777777" w:rsidR="00230BD1" w:rsidRDefault="00230BD1" w:rsidP="006D6719">
      <w:r>
        <w:separator/>
      </w:r>
    </w:p>
  </w:footnote>
  <w:footnote w:type="continuationSeparator" w:id="0">
    <w:p w14:paraId="28E5E017" w14:textId="77777777" w:rsidR="00230BD1" w:rsidRDefault="00230BD1" w:rsidP="006D6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66865" w14:textId="1D2CA715" w:rsidR="001525DF" w:rsidRDefault="001525DF" w:rsidP="001525DF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2A5E"/>
    <w:multiLevelType w:val="hybridMultilevel"/>
    <w:tmpl w:val="32160734"/>
    <w:lvl w:ilvl="0" w:tplc="CA14FFA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22F3BA6"/>
    <w:multiLevelType w:val="hybridMultilevel"/>
    <w:tmpl w:val="71BA627E"/>
    <w:lvl w:ilvl="0" w:tplc="CE54E4D6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" w15:restartNumberingAfterBreak="0">
    <w:nsid w:val="166C62C2"/>
    <w:multiLevelType w:val="hybridMultilevel"/>
    <w:tmpl w:val="A3F0C372"/>
    <w:lvl w:ilvl="0" w:tplc="8D16EC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B63FB7"/>
    <w:multiLevelType w:val="hybridMultilevel"/>
    <w:tmpl w:val="453A19E2"/>
    <w:lvl w:ilvl="0" w:tplc="FA9E1A90">
      <w:start w:val="1"/>
      <w:numFmt w:val="decimalFullWidth"/>
      <w:lvlText w:val="（%1）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0"/>
        </w:tabs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abstractNum w:abstractNumId="4" w15:restartNumberingAfterBreak="0">
    <w:nsid w:val="195E4FF7"/>
    <w:multiLevelType w:val="hybridMultilevel"/>
    <w:tmpl w:val="CAC0A30E"/>
    <w:lvl w:ilvl="0" w:tplc="51A8ECA2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FB5A46"/>
    <w:multiLevelType w:val="hybridMultilevel"/>
    <w:tmpl w:val="3510F678"/>
    <w:lvl w:ilvl="0" w:tplc="82BA8BF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346A04EA"/>
    <w:multiLevelType w:val="hybridMultilevel"/>
    <w:tmpl w:val="FA20203E"/>
    <w:lvl w:ilvl="0" w:tplc="B8C4B9A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C22124"/>
    <w:multiLevelType w:val="hybridMultilevel"/>
    <w:tmpl w:val="278EC8D8"/>
    <w:lvl w:ilvl="0" w:tplc="F5A8B3B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FD556F9"/>
    <w:multiLevelType w:val="hybridMultilevel"/>
    <w:tmpl w:val="0890D9C2"/>
    <w:lvl w:ilvl="0" w:tplc="A064C86A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8F4687"/>
    <w:multiLevelType w:val="multilevel"/>
    <w:tmpl w:val="BDDA0948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DCF0DE7"/>
    <w:multiLevelType w:val="hybridMultilevel"/>
    <w:tmpl w:val="A9CC9F04"/>
    <w:lvl w:ilvl="0" w:tplc="B5CCDA06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3341FFB"/>
    <w:multiLevelType w:val="multilevel"/>
    <w:tmpl w:val="71BA627E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6962240B"/>
    <w:multiLevelType w:val="hybridMultilevel"/>
    <w:tmpl w:val="F926CDC6"/>
    <w:lvl w:ilvl="0" w:tplc="8DD6F362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13" w15:restartNumberingAfterBreak="0">
    <w:nsid w:val="7B843C88"/>
    <w:multiLevelType w:val="hybridMultilevel"/>
    <w:tmpl w:val="55A286B4"/>
    <w:lvl w:ilvl="0" w:tplc="5B54354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F675D02"/>
    <w:multiLevelType w:val="hybridMultilevel"/>
    <w:tmpl w:val="B5DADFA6"/>
    <w:lvl w:ilvl="0" w:tplc="124C692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955289577">
    <w:abstractNumId w:val="14"/>
  </w:num>
  <w:num w:numId="2" w16cid:durableId="256867006">
    <w:abstractNumId w:val="2"/>
  </w:num>
  <w:num w:numId="3" w16cid:durableId="561991799">
    <w:abstractNumId w:val="7"/>
  </w:num>
  <w:num w:numId="4" w16cid:durableId="1387798782">
    <w:abstractNumId w:val="12"/>
  </w:num>
  <w:num w:numId="5" w16cid:durableId="1395547117">
    <w:abstractNumId w:val="10"/>
  </w:num>
  <w:num w:numId="6" w16cid:durableId="604924597">
    <w:abstractNumId w:val="0"/>
  </w:num>
  <w:num w:numId="7" w16cid:durableId="1447234740">
    <w:abstractNumId w:val="6"/>
  </w:num>
  <w:num w:numId="8" w16cid:durableId="269047491">
    <w:abstractNumId w:val="1"/>
  </w:num>
  <w:num w:numId="9" w16cid:durableId="193231261">
    <w:abstractNumId w:val="11"/>
  </w:num>
  <w:num w:numId="10" w16cid:durableId="297684318">
    <w:abstractNumId w:val="3"/>
  </w:num>
  <w:num w:numId="11" w16cid:durableId="999314967">
    <w:abstractNumId w:val="8"/>
  </w:num>
  <w:num w:numId="12" w16cid:durableId="1807501664">
    <w:abstractNumId w:val="9"/>
  </w:num>
  <w:num w:numId="13" w16cid:durableId="1612585299">
    <w:abstractNumId w:val="4"/>
  </w:num>
  <w:num w:numId="14" w16cid:durableId="186524427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5451412">
    <w:abstractNumId w:val="5"/>
  </w:num>
  <w:num w:numId="16" w16cid:durableId="18772370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151"/>
    <w:rsid w:val="000007B4"/>
    <w:rsid w:val="00001D6C"/>
    <w:rsid w:val="000052E6"/>
    <w:rsid w:val="0000765B"/>
    <w:rsid w:val="00010F24"/>
    <w:rsid w:val="00015FA1"/>
    <w:rsid w:val="00023955"/>
    <w:rsid w:val="000261F1"/>
    <w:rsid w:val="000312AA"/>
    <w:rsid w:val="00041FE8"/>
    <w:rsid w:val="0005165F"/>
    <w:rsid w:val="00055ACC"/>
    <w:rsid w:val="00063512"/>
    <w:rsid w:val="00064849"/>
    <w:rsid w:val="000654EA"/>
    <w:rsid w:val="00065F6D"/>
    <w:rsid w:val="00076031"/>
    <w:rsid w:val="00081B8D"/>
    <w:rsid w:val="00085162"/>
    <w:rsid w:val="00086D79"/>
    <w:rsid w:val="00091D78"/>
    <w:rsid w:val="0009482F"/>
    <w:rsid w:val="00096E01"/>
    <w:rsid w:val="000A0DE3"/>
    <w:rsid w:val="000A72B1"/>
    <w:rsid w:val="000A7B6E"/>
    <w:rsid w:val="000B2CD3"/>
    <w:rsid w:val="000B2F77"/>
    <w:rsid w:val="000B3DC6"/>
    <w:rsid w:val="000B5903"/>
    <w:rsid w:val="000B5E5A"/>
    <w:rsid w:val="000B7618"/>
    <w:rsid w:val="000B7E4E"/>
    <w:rsid w:val="000C3A84"/>
    <w:rsid w:val="000D1FA1"/>
    <w:rsid w:val="000D2022"/>
    <w:rsid w:val="000D20C7"/>
    <w:rsid w:val="000D5367"/>
    <w:rsid w:val="000D5536"/>
    <w:rsid w:val="000E2BA4"/>
    <w:rsid w:val="000F516E"/>
    <w:rsid w:val="000F6D2C"/>
    <w:rsid w:val="000F70F4"/>
    <w:rsid w:val="00104254"/>
    <w:rsid w:val="00106DB6"/>
    <w:rsid w:val="00107016"/>
    <w:rsid w:val="00112387"/>
    <w:rsid w:val="0011483B"/>
    <w:rsid w:val="001269AA"/>
    <w:rsid w:val="0013309F"/>
    <w:rsid w:val="00136A3D"/>
    <w:rsid w:val="00137239"/>
    <w:rsid w:val="00142859"/>
    <w:rsid w:val="001439E8"/>
    <w:rsid w:val="001525DF"/>
    <w:rsid w:val="00155A44"/>
    <w:rsid w:val="0015736F"/>
    <w:rsid w:val="001654DD"/>
    <w:rsid w:val="00166A5E"/>
    <w:rsid w:val="001674DC"/>
    <w:rsid w:val="00184569"/>
    <w:rsid w:val="00186D4E"/>
    <w:rsid w:val="00187CA2"/>
    <w:rsid w:val="00190159"/>
    <w:rsid w:val="00191A6B"/>
    <w:rsid w:val="00191C46"/>
    <w:rsid w:val="001A2C64"/>
    <w:rsid w:val="001A488B"/>
    <w:rsid w:val="001A5B4F"/>
    <w:rsid w:val="001C2D77"/>
    <w:rsid w:val="001C3BA3"/>
    <w:rsid w:val="001C4C4C"/>
    <w:rsid w:val="001D0C05"/>
    <w:rsid w:val="001D363E"/>
    <w:rsid w:val="001D7855"/>
    <w:rsid w:val="001E0B9C"/>
    <w:rsid w:val="001E41C7"/>
    <w:rsid w:val="001F48B4"/>
    <w:rsid w:val="001F5E9E"/>
    <w:rsid w:val="00200DE6"/>
    <w:rsid w:val="002012B2"/>
    <w:rsid w:val="00206274"/>
    <w:rsid w:val="002067B7"/>
    <w:rsid w:val="00210455"/>
    <w:rsid w:val="002165AD"/>
    <w:rsid w:val="00230BD1"/>
    <w:rsid w:val="0023255D"/>
    <w:rsid w:val="00233832"/>
    <w:rsid w:val="002346D8"/>
    <w:rsid w:val="00240976"/>
    <w:rsid w:val="002556B5"/>
    <w:rsid w:val="00256FAA"/>
    <w:rsid w:val="0026209C"/>
    <w:rsid w:val="00262E86"/>
    <w:rsid w:val="0026342C"/>
    <w:rsid w:val="002637B4"/>
    <w:rsid w:val="00264663"/>
    <w:rsid w:val="00265157"/>
    <w:rsid w:val="002665A1"/>
    <w:rsid w:val="00267567"/>
    <w:rsid w:val="0027351E"/>
    <w:rsid w:val="00275A40"/>
    <w:rsid w:val="00275EEF"/>
    <w:rsid w:val="00276A42"/>
    <w:rsid w:val="00282536"/>
    <w:rsid w:val="002827FB"/>
    <w:rsid w:val="0029062E"/>
    <w:rsid w:val="00291B75"/>
    <w:rsid w:val="00292989"/>
    <w:rsid w:val="00292FD4"/>
    <w:rsid w:val="0029750C"/>
    <w:rsid w:val="002A0B94"/>
    <w:rsid w:val="002C0F3D"/>
    <w:rsid w:val="002D4997"/>
    <w:rsid w:val="002D6219"/>
    <w:rsid w:val="002E234F"/>
    <w:rsid w:val="002E3EB8"/>
    <w:rsid w:val="002E40AA"/>
    <w:rsid w:val="002E4E2B"/>
    <w:rsid w:val="002E7657"/>
    <w:rsid w:val="002E7996"/>
    <w:rsid w:val="002F3DF8"/>
    <w:rsid w:val="002F56FD"/>
    <w:rsid w:val="002F5A8C"/>
    <w:rsid w:val="00301DA1"/>
    <w:rsid w:val="00304069"/>
    <w:rsid w:val="003051B8"/>
    <w:rsid w:val="00305D0F"/>
    <w:rsid w:val="00306BF6"/>
    <w:rsid w:val="00313A3A"/>
    <w:rsid w:val="0031496C"/>
    <w:rsid w:val="00323C31"/>
    <w:rsid w:val="00324803"/>
    <w:rsid w:val="00327BA4"/>
    <w:rsid w:val="003302A1"/>
    <w:rsid w:val="003415A9"/>
    <w:rsid w:val="0034431B"/>
    <w:rsid w:val="00345BB0"/>
    <w:rsid w:val="0035067D"/>
    <w:rsid w:val="00351C20"/>
    <w:rsid w:val="00353462"/>
    <w:rsid w:val="003545E5"/>
    <w:rsid w:val="0036255F"/>
    <w:rsid w:val="00365D8B"/>
    <w:rsid w:val="00366594"/>
    <w:rsid w:val="00375A52"/>
    <w:rsid w:val="00383D57"/>
    <w:rsid w:val="003917DF"/>
    <w:rsid w:val="003929C0"/>
    <w:rsid w:val="003978A1"/>
    <w:rsid w:val="003A020D"/>
    <w:rsid w:val="003A136B"/>
    <w:rsid w:val="003A2CBA"/>
    <w:rsid w:val="003A7B6F"/>
    <w:rsid w:val="003B1E4A"/>
    <w:rsid w:val="003B208D"/>
    <w:rsid w:val="003B50C1"/>
    <w:rsid w:val="003C03CE"/>
    <w:rsid w:val="003C0C4F"/>
    <w:rsid w:val="003C1349"/>
    <w:rsid w:val="003C577B"/>
    <w:rsid w:val="003C79E2"/>
    <w:rsid w:val="003D196D"/>
    <w:rsid w:val="003D30BC"/>
    <w:rsid w:val="003D6954"/>
    <w:rsid w:val="003E3205"/>
    <w:rsid w:val="003E3E01"/>
    <w:rsid w:val="003E475B"/>
    <w:rsid w:val="003E5D28"/>
    <w:rsid w:val="003F311B"/>
    <w:rsid w:val="003F4874"/>
    <w:rsid w:val="003F66A6"/>
    <w:rsid w:val="0040334D"/>
    <w:rsid w:val="004052BA"/>
    <w:rsid w:val="0041049B"/>
    <w:rsid w:val="00413AF7"/>
    <w:rsid w:val="004144E1"/>
    <w:rsid w:val="0042082A"/>
    <w:rsid w:val="00420C1C"/>
    <w:rsid w:val="004239E5"/>
    <w:rsid w:val="00425965"/>
    <w:rsid w:val="00427EDC"/>
    <w:rsid w:val="00432881"/>
    <w:rsid w:val="0044023F"/>
    <w:rsid w:val="00453869"/>
    <w:rsid w:val="00453AAB"/>
    <w:rsid w:val="00454AE8"/>
    <w:rsid w:val="00454CC4"/>
    <w:rsid w:val="00455420"/>
    <w:rsid w:val="004620AA"/>
    <w:rsid w:val="0046229B"/>
    <w:rsid w:val="00467331"/>
    <w:rsid w:val="00474043"/>
    <w:rsid w:val="00477CE0"/>
    <w:rsid w:val="00477D1D"/>
    <w:rsid w:val="00481DA2"/>
    <w:rsid w:val="00482879"/>
    <w:rsid w:val="00484F70"/>
    <w:rsid w:val="00486CF9"/>
    <w:rsid w:val="00487E9A"/>
    <w:rsid w:val="00495962"/>
    <w:rsid w:val="00495E93"/>
    <w:rsid w:val="004A263F"/>
    <w:rsid w:val="004A45C9"/>
    <w:rsid w:val="004A5DCE"/>
    <w:rsid w:val="004A5E12"/>
    <w:rsid w:val="004B0FB0"/>
    <w:rsid w:val="004B26BE"/>
    <w:rsid w:val="004B46E6"/>
    <w:rsid w:val="004C704E"/>
    <w:rsid w:val="004D59FF"/>
    <w:rsid w:val="004D7BCE"/>
    <w:rsid w:val="004E4537"/>
    <w:rsid w:val="004E4B1A"/>
    <w:rsid w:val="004F3B59"/>
    <w:rsid w:val="004F3CCB"/>
    <w:rsid w:val="005028F1"/>
    <w:rsid w:val="00503C61"/>
    <w:rsid w:val="00504021"/>
    <w:rsid w:val="00504AF0"/>
    <w:rsid w:val="005144AB"/>
    <w:rsid w:val="005149CE"/>
    <w:rsid w:val="005206A1"/>
    <w:rsid w:val="005208F2"/>
    <w:rsid w:val="00522E27"/>
    <w:rsid w:val="00523070"/>
    <w:rsid w:val="00530476"/>
    <w:rsid w:val="005349EC"/>
    <w:rsid w:val="005433D8"/>
    <w:rsid w:val="00545F8C"/>
    <w:rsid w:val="00562060"/>
    <w:rsid w:val="0056242A"/>
    <w:rsid w:val="00562A0A"/>
    <w:rsid w:val="00562E47"/>
    <w:rsid w:val="00563838"/>
    <w:rsid w:val="00564385"/>
    <w:rsid w:val="0056592E"/>
    <w:rsid w:val="00567D2C"/>
    <w:rsid w:val="0057033D"/>
    <w:rsid w:val="00570DEE"/>
    <w:rsid w:val="0057191B"/>
    <w:rsid w:val="00571E1E"/>
    <w:rsid w:val="0057217C"/>
    <w:rsid w:val="00576601"/>
    <w:rsid w:val="0057786D"/>
    <w:rsid w:val="00582D45"/>
    <w:rsid w:val="00584A8C"/>
    <w:rsid w:val="00585645"/>
    <w:rsid w:val="0059199B"/>
    <w:rsid w:val="00592946"/>
    <w:rsid w:val="005937AB"/>
    <w:rsid w:val="005A0896"/>
    <w:rsid w:val="005A221E"/>
    <w:rsid w:val="005A323E"/>
    <w:rsid w:val="005A4085"/>
    <w:rsid w:val="005A6618"/>
    <w:rsid w:val="005A6A6E"/>
    <w:rsid w:val="005A7241"/>
    <w:rsid w:val="005B2CA9"/>
    <w:rsid w:val="005B326C"/>
    <w:rsid w:val="005B3276"/>
    <w:rsid w:val="005C269A"/>
    <w:rsid w:val="005C3251"/>
    <w:rsid w:val="005C42FB"/>
    <w:rsid w:val="005C58E4"/>
    <w:rsid w:val="005D1A74"/>
    <w:rsid w:val="005D20F6"/>
    <w:rsid w:val="005D4374"/>
    <w:rsid w:val="005D589E"/>
    <w:rsid w:val="005E290A"/>
    <w:rsid w:val="005E3496"/>
    <w:rsid w:val="005E3C56"/>
    <w:rsid w:val="005E557B"/>
    <w:rsid w:val="005F1AB5"/>
    <w:rsid w:val="0060119C"/>
    <w:rsid w:val="00601772"/>
    <w:rsid w:val="006029E2"/>
    <w:rsid w:val="0061098E"/>
    <w:rsid w:val="00610A6C"/>
    <w:rsid w:val="00614EC3"/>
    <w:rsid w:val="00622124"/>
    <w:rsid w:val="006362D0"/>
    <w:rsid w:val="00641A42"/>
    <w:rsid w:val="00647380"/>
    <w:rsid w:val="006501A0"/>
    <w:rsid w:val="00654656"/>
    <w:rsid w:val="006550A4"/>
    <w:rsid w:val="006573C2"/>
    <w:rsid w:val="00657623"/>
    <w:rsid w:val="00671DD1"/>
    <w:rsid w:val="00671E42"/>
    <w:rsid w:val="00676BB5"/>
    <w:rsid w:val="0069539C"/>
    <w:rsid w:val="006A6EC0"/>
    <w:rsid w:val="006B1F36"/>
    <w:rsid w:val="006B3303"/>
    <w:rsid w:val="006C098E"/>
    <w:rsid w:val="006C6AA0"/>
    <w:rsid w:val="006C7334"/>
    <w:rsid w:val="006C7811"/>
    <w:rsid w:val="006D5BCB"/>
    <w:rsid w:val="006D65AB"/>
    <w:rsid w:val="006D6719"/>
    <w:rsid w:val="006E11FF"/>
    <w:rsid w:val="006E2598"/>
    <w:rsid w:val="006F0E8A"/>
    <w:rsid w:val="006F6688"/>
    <w:rsid w:val="0070332E"/>
    <w:rsid w:val="00703CAF"/>
    <w:rsid w:val="007152DB"/>
    <w:rsid w:val="00722EC5"/>
    <w:rsid w:val="007237BA"/>
    <w:rsid w:val="00731759"/>
    <w:rsid w:val="00731D1C"/>
    <w:rsid w:val="00733229"/>
    <w:rsid w:val="007350A9"/>
    <w:rsid w:val="00737478"/>
    <w:rsid w:val="00740A02"/>
    <w:rsid w:val="00742799"/>
    <w:rsid w:val="00746D55"/>
    <w:rsid w:val="0075058D"/>
    <w:rsid w:val="00754246"/>
    <w:rsid w:val="007610A2"/>
    <w:rsid w:val="00766CAA"/>
    <w:rsid w:val="00770873"/>
    <w:rsid w:val="00772189"/>
    <w:rsid w:val="00790C95"/>
    <w:rsid w:val="00793690"/>
    <w:rsid w:val="00793FF1"/>
    <w:rsid w:val="00795B80"/>
    <w:rsid w:val="00796EAD"/>
    <w:rsid w:val="007A31C9"/>
    <w:rsid w:val="007A3F5B"/>
    <w:rsid w:val="007A7F25"/>
    <w:rsid w:val="007B41DE"/>
    <w:rsid w:val="007C5681"/>
    <w:rsid w:val="007C666F"/>
    <w:rsid w:val="007C6B90"/>
    <w:rsid w:val="007E09B7"/>
    <w:rsid w:val="007E2DD6"/>
    <w:rsid w:val="007E4EF6"/>
    <w:rsid w:val="007E541F"/>
    <w:rsid w:val="007E7514"/>
    <w:rsid w:val="007F15A6"/>
    <w:rsid w:val="007F3AE3"/>
    <w:rsid w:val="007F6E7E"/>
    <w:rsid w:val="0080340A"/>
    <w:rsid w:val="00814CEE"/>
    <w:rsid w:val="00816F7E"/>
    <w:rsid w:val="008240AC"/>
    <w:rsid w:val="00832A30"/>
    <w:rsid w:val="0083708B"/>
    <w:rsid w:val="00844A1E"/>
    <w:rsid w:val="00844BF6"/>
    <w:rsid w:val="0085049D"/>
    <w:rsid w:val="00854F03"/>
    <w:rsid w:val="00865BD1"/>
    <w:rsid w:val="00867335"/>
    <w:rsid w:val="00871F3C"/>
    <w:rsid w:val="008864F9"/>
    <w:rsid w:val="00887087"/>
    <w:rsid w:val="00891AAB"/>
    <w:rsid w:val="00892816"/>
    <w:rsid w:val="0089637E"/>
    <w:rsid w:val="008A2351"/>
    <w:rsid w:val="008A310C"/>
    <w:rsid w:val="008A4093"/>
    <w:rsid w:val="008A5449"/>
    <w:rsid w:val="008A5587"/>
    <w:rsid w:val="008A6068"/>
    <w:rsid w:val="008B1FD5"/>
    <w:rsid w:val="008B6E53"/>
    <w:rsid w:val="008C7122"/>
    <w:rsid w:val="008D0E76"/>
    <w:rsid w:val="008D5D02"/>
    <w:rsid w:val="008D6385"/>
    <w:rsid w:val="008D6FA3"/>
    <w:rsid w:val="008E137F"/>
    <w:rsid w:val="008E4CB9"/>
    <w:rsid w:val="008E72C2"/>
    <w:rsid w:val="008F2F3D"/>
    <w:rsid w:val="008F344E"/>
    <w:rsid w:val="008F588E"/>
    <w:rsid w:val="008F7049"/>
    <w:rsid w:val="008F7857"/>
    <w:rsid w:val="009118CA"/>
    <w:rsid w:val="00914F56"/>
    <w:rsid w:val="00915995"/>
    <w:rsid w:val="009178FB"/>
    <w:rsid w:val="0092415C"/>
    <w:rsid w:val="00924BA4"/>
    <w:rsid w:val="00925E18"/>
    <w:rsid w:val="00927E41"/>
    <w:rsid w:val="00934B1F"/>
    <w:rsid w:val="00940207"/>
    <w:rsid w:val="00941E17"/>
    <w:rsid w:val="00944E0A"/>
    <w:rsid w:val="0094739C"/>
    <w:rsid w:val="0094764F"/>
    <w:rsid w:val="00952DFF"/>
    <w:rsid w:val="009533D7"/>
    <w:rsid w:val="009573E5"/>
    <w:rsid w:val="00957F8C"/>
    <w:rsid w:val="009650CB"/>
    <w:rsid w:val="0097091C"/>
    <w:rsid w:val="009716C7"/>
    <w:rsid w:val="009729EC"/>
    <w:rsid w:val="00974367"/>
    <w:rsid w:val="009775C5"/>
    <w:rsid w:val="00980FDB"/>
    <w:rsid w:val="009866ED"/>
    <w:rsid w:val="00991EA4"/>
    <w:rsid w:val="00994CE7"/>
    <w:rsid w:val="00997295"/>
    <w:rsid w:val="009A07F5"/>
    <w:rsid w:val="009A2524"/>
    <w:rsid w:val="009A59FE"/>
    <w:rsid w:val="009A7DC4"/>
    <w:rsid w:val="009B5317"/>
    <w:rsid w:val="009C6277"/>
    <w:rsid w:val="009C69FA"/>
    <w:rsid w:val="009D420A"/>
    <w:rsid w:val="009D5B8E"/>
    <w:rsid w:val="009D7450"/>
    <w:rsid w:val="009F597B"/>
    <w:rsid w:val="009F76AF"/>
    <w:rsid w:val="00A00E23"/>
    <w:rsid w:val="00A0131E"/>
    <w:rsid w:val="00A16392"/>
    <w:rsid w:val="00A202A8"/>
    <w:rsid w:val="00A23AA4"/>
    <w:rsid w:val="00A2534C"/>
    <w:rsid w:val="00A32760"/>
    <w:rsid w:val="00A34EE9"/>
    <w:rsid w:val="00A401EB"/>
    <w:rsid w:val="00A40314"/>
    <w:rsid w:val="00A443F5"/>
    <w:rsid w:val="00A4579D"/>
    <w:rsid w:val="00A46B35"/>
    <w:rsid w:val="00A50D2C"/>
    <w:rsid w:val="00A54AEB"/>
    <w:rsid w:val="00A556C2"/>
    <w:rsid w:val="00A56F43"/>
    <w:rsid w:val="00A64666"/>
    <w:rsid w:val="00A674E1"/>
    <w:rsid w:val="00A87EC9"/>
    <w:rsid w:val="00A93609"/>
    <w:rsid w:val="00A96D44"/>
    <w:rsid w:val="00A979FA"/>
    <w:rsid w:val="00AA11FD"/>
    <w:rsid w:val="00AB0E5E"/>
    <w:rsid w:val="00AB292F"/>
    <w:rsid w:val="00AB396C"/>
    <w:rsid w:val="00AB4B06"/>
    <w:rsid w:val="00AC2A4F"/>
    <w:rsid w:val="00AC579C"/>
    <w:rsid w:val="00AC5F8D"/>
    <w:rsid w:val="00AD0973"/>
    <w:rsid w:val="00AD1163"/>
    <w:rsid w:val="00AD2B42"/>
    <w:rsid w:val="00AD2C51"/>
    <w:rsid w:val="00AD3D74"/>
    <w:rsid w:val="00AE5CF4"/>
    <w:rsid w:val="00AE695D"/>
    <w:rsid w:val="00B00CA9"/>
    <w:rsid w:val="00B01421"/>
    <w:rsid w:val="00B01E71"/>
    <w:rsid w:val="00B02E32"/>
    <w:rsid w:val="00B06DE0"/>
    <w:rsid w:val="00B06FA9"/>
    <w:rsid w:val="00B154FF"/>
    <w:rsid w:val="00B227A2"/>
    <w:rsid w:val="00B23DC2"/>
    <w:rsid w:val="00B27FC6"/>
    <w:rsid w:val="00B32FE7"/>
    <w:rsid w:val="00B4024F"/>
    <w:rsid w:val="00B40439"/>
    <w:rsid w:val="00B4172D"/>
    <w:rsid w:val="00B44EA2"/>
    <w:rsid w:val="00B470F4"/>
    <w:rsid w:val="00B60BB9"/>
    <w:rsid w:val="00B6141F"/>
    <w:rsid w:val="00B62FF9"/>
    <w:rsid w:val="00B630BE"/>
    <w:rsid w:val="00B66668"/>
    <w:rsid w:val="00B67C74"/>
    <w:rsid w:val="00B7157F"/>
    <w:rsid w:val="00B71C58"/>
    <w:rsid w:val="00B726DE"/>
    <w:rsid w:val="00B74678"/>
    <w:rsid w:val="00B759B6"/>
    <w:rsid w:val="00B90FF0"/>
    <w:rsid w:val="00BB0910"/>
    <w:rsid w:val="00BB0FCB"/>
    <w:rsid w:val="00BB15AC"/>
    <w:rsid w:val="00BB5CDC"/>
    <w:rsid w:val="00BC37E8"/>
    <w:rsid w:val="00BD3E3C"/>
    <w:rsid w:val="00BD5424"/>
    <w:rsid w:val="00BF1036"/>
    <w:rsid w:val="00BF2641"/>
    <w:rsid w:val="00C02742"/>
    <w:rsid w:val="00C051C2"/>
    <w:rsid w:val="00C0689F"/>
    <w:rsid w:val="00C14630"/>
    <w:rsid w:val="00C177F2"/>
    <w:rsid w:val="00C26193"/>
    <w:rsid w:val="00C41D72"/>
    <w:rsid w:val="00C537CF"/>
    <w:rsid w:val="00C53CC1"/>
    <w:rsid w:val="00C54042"/>
    <w:rsid w:val="00C6346B"/>
    <w:rsid w:val="00C74894"/>
    <w:rsid w:val="00C82567"/>
    <w:rsid w:val="00C82639"/>
    <w:rsid w:val="00C921CD"/>
    <w:rsid w:val="00C939A5"/>
    <w:rsid w:val="00C974C3"/>
    <w:rsid w:val="00CA1790"/>
    <w:rsid w:val="00CB237B"/>
    <w:rsid w:val="00CB23EB"/>
    <w:rsid w:val="00CC10B0"/>
    <w:rsid w:val="00CC16C8"/>
    <w:rsid w:val="00CC4064"/>
    <w:rsid w:val="00CC742C"/>
    <w:rsid w:val="00CD138D"/>
    <w:rsid w:val="00CD1785"/>
    <w:rsid w:val="00CE3E8C"/>
    <w:rsid w:val="00D03350"/>
    <w:rsid w:val="00D03B18"/>
    <w:rsid w:val="00D0529E"/>
    <w:rsid w:val="00D128C8"/>
    <w:rsid w:val="00D16E46"/>
    <w:rsid w:val="00D22800"/>
    <w:rsid w:val="00D24172"/>
    <w:rsid w:val="00D24DC6"/>
    <w:rsid w:val="00D32675"/>
    <w:rsid w:val="00D333BC"/>
    <w:rsid w:val="00D36FF3"/>
    <w:rsid w:val="00D43436"/>
    <w:rsid w:val="00D4474A"/>
    <w:rsid w:val="00D47CB1"/>
    <w:rsid w:val="00D553B7"/>
    <w:rsid w:val="00D569E6"/>
    <w:rsid w:val="00D56C88"/>
    <w:rsid w:val="00D6029A"/>
    <w:rsid w:val="00D605F5"/>
    <w:rsid w:val="00D648C9"/>
    <w:rsid w:val="00D70F60"/>
    <w:rsid w:val="00D73E2F"/>
    <w:rsid w:val="00D76D89"/>
    <w:rsid w:val="00D80298"/>
    <w:rsid w:val="00D808E5"/>
    <w:rsid w:val="00D86E1B"/>
    <w:rsid w:val="00D8705C"/>
    <w:rsid w:val="00D94589"/>
    <w:rsid w:val="00DA2CD2"/>
    <w:rsid w:val="00DA5909"/>
    <w:rsid w:val="00DA63C9"/>
    <w:rsid w:val="00DA75E6"/>
    <w:rsid w:val="00DB0E5E"/>
    <w:rsid w:val="00DB239F"/>
    <w:rsid w:val="00DB7A0A"/>
    <w:rsid w:val="00DC28E3"/>
    <w:rsid w:val="00DC7AC1"/>
    <w:rsid w:val="00DD2B37"/>
    <w:rsid w:val="00DD74FE"/>
    <w:rsid w:val="00DD7B25"/>
    <w:rsid w:val="00DE1FB3"/>
    <w:rsid w:val="00DE28AA"/>
    <w:rsid w:val="00DE48B8"/>
    <w:rsid w:val="00DE49C2"/>
    <w:rsid w:val="00DE4EBA"/>
    <w:rsid w:val="00DE5A69"/>
    <w:rsid w:val="00DE65FA"/>
    <w:rsid w:val="00DF1412"/>
    <w:rsid w:val="00DF3692"/>
    <w:rsid w:val="00DF3CDD"/>
    <w:rsid w:val="00DF6B2D"/>
    <w:rsid w:val="00E00FCC"/>
    <w:rsid w:val="00E14968"/>
    <w:rsid w:val="00E200C1"/>
    <w:rsid w:val="00E2081E"/>
    <w:rsid w:val="00E3151F"/>
    <w:rsid w:val="00E31ADA"/>
    <w:rsid w:val="00E34DE5"/>
    <w:rsid w:val="00E35592"/>
    <w:rsid w:val="00E36A18"/>
    <w:rsid w:val="00E37734"/>
    <w:rsid w:val="00E37E25"/>
    <w:rsid w:val="00E403C7"/>
    <w:rsid w:val="00E40DCD"/>
    <w:rsid w:val="00E40F2C"/>
    <w:rsid w:val="00E45CD8"/>
    <w:rsid w:val="00E551D7"/>
    <w:rsid w:val="00E55C98"/>
    <w:rsid w:val="00E56055"/>
    <w:rsid w:val="00E56E4C"/>
    <w:rsid w:val="00E61F46"/>
    <w:rsid w:val="00E6332F"/>
    <w:rsid w:val="00E64099"/>
    <w:rsid w:val="00E65EAC"/>
    <w:rsid w:val="00E66047"/>
    <w:rsid w:val="00E77329"/>
    <w:rsid w:val="00E80161"/>
    <w:rsid w:val="00E8039F"/>
    <w:rsid w:val="00E869F3"/>
    <w:rsid w:val="00E9230C"/>
    <w:rsid w:val="00E92FA0"/>
    <w:rsid w:val="00E97D3B"/>
    <w:rsid w:val="00EA0124"/>
    <w:rsid w:val="00EA1042"/>
    <w:rsid w:val="00EA1A2B"/>
    <w:rsid w:val="00EA31B1"/>
    <w:rsid w:val="00EA5F80"/>
    <w:rsid w:val="00EA6C42"/>
    <w:rsid w:val="00EB0B12"/>
    <w:rsid w:val="00EB40E1"/>
    <w:rsid w:val="00EC38C7"/>
    <w:rsid w:val="00ED203F"/>
    <w:rsid w:val="00ED3667"/>
    <w:rsid w:val="00ED79D5"/>
    <w:rsid w:val="00EE3964"/>
    <w:rsid w:val="00EE4FEE"/>
    <w:rsid w:val="00EE5889"/>
    <w:rsid w:val="00EE5BB8"/>
    <w:rsid w:val="00EE6F3E"/>
    <w:rsid w:val="00EE7DD4"/>
    <w:rsid w:val="00EF2680"/>
    <w:rsid w:val="00EF378B"/>
    <w:rsid w:val="00EF7039"/>
    <w:rsid w:val="00F024B9"/>
    <w:rsid w:val="00F0638F"/>
    <w:rsid w:val="00F10153"/>
    <w:rsid w:val="00F13929"/>
    <w:rsid w:val="00F13C5F"/>
    <w:rsid w:val="00F213EF"/>
    <w:rsid w:val="00F226AD"/>
    <w:rsid w:val="00F25E10"/>
    <w:rsid w:val="00F26DAF"/>
    <w:rsid w:val="00F365D4"/>
    <w:rsid w:val="00F47315"/>
    <w:rsid w:val="00F6509B"/>
    <w:rsid w:val="00F655D7"/>
    <w:rsid w:val="00F66538"/>
    <w:rsid w:val="00F752B6"/>
    <w:rsid w:val="00F753C9"/>
    <w:rsid w:val="00F768AD"/>
    <w:rsid w:val="00F86F67"/>
    <w:rsid w:val="00F874C3"/>
    <w:rsid w:val="00FA03F7"/>
    <w:rsid w:val="00FB6934"/>
    <w:rsid w:val="00FD1D05"/>
    <w:rsid w:val="00FD2A9D"/>
    <w:rsid w:val="00FD3946"/>
    <w:rsid w:val="00FD4151"/>
    <w:rsid w:val="00FD5101"/>
    <w:rsid w:val="00FD678E"/>
    <w:rsid w:val="00FE7DC0"/>
    <w:rsid w:val="00FF120B"/>
    <w:rsid w:val="00FF25C6"/>
    <w:rsid w:val="00FF6885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CAC28"/>
  <w15:docId w15:val="{8654EAD8-0CA7-4A56-A49A-5F320A03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5E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D7B25"/>
    <w:pPr>
      <w:jc w:val="center"/>
    </w:pPr>
    <w:rPr>
      <w:szCs w:val="21"/>
    </w:rPr>
  </w:style>
  <w:style w:type="paragraph" w:styleId="a5">
    <w:name w:val="Closing"/>
    <w:basedOn w:val="a"/>
    <w:link w:val="a6"/>
    <w:rsid w:val="00DD7B25"/>
    <w:pPr>
      <w:jc w:val="right"/>
    </w:pPr>
    <w:rPr>
      <w:szCs w:val="21"/>
    </w:rPr>
  </w:style>
  <w:style w:type="table" w:styleId="a7">
    <w:name w:val="Table Grid"/>
    <w:basedOn w:val="a1"/>
    <w:uiPriority w:val="39"/>
    <w:rsid w:val="00200D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5149C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149C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6D67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6D6719"/>
    <w:rPr>
      <w:kern w:val="2"/>
      <w:sz w:val="21"/>
      <w:szCs w:val="24"/>
    </w:rPr>
  </w:style>
  <w:style w:type="paragraph" w:styleId="ac">
    <w:name w:val="footer"/>
    <w:basedOn w:val="a"/>
    <w:link w:val="ad"/>
    <w:rsid w:val="006D67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6D6719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F213EF"/>
    <w:rPr>
      <w:kern w:val="2"/>
      <w:sz w:val="21"/>
      <w:szCs w:val="21"/>
    </w:rPr>
  </w:style>
  <w:style w:type="character" w:customStyle="1" w:styleId="a4">
    <w:name w:val="記 (文字)"/>
    <w:basedOn w:val="a0"/>
    <w:link w:val="a3"/>
    <w:rsid w:val="00BB0910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5FC0F-B5B5-484C-B659-FC6D73127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平成２２年度林業担い手研修事業業務処理規程</vt:lpstr>
      <vt:lpstr>平成２２年度林業担い手研修事業業務処理規程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平成２２年度林業担い手研修事業業務処理規程</dc:title>
  <dc:creator>050482</dc:creator>
  <cp:lastModifiedBy>shien</cp:lastModifiedBy>
  <cp:revision>3</cp:revision>
  <cp:lastPrinted>2026-04-10T02:02:00Z</cp:lastPrinted>
  <dcterms:created xsi:type="dcterms:W3CDTF">2026-04-08T06:26:00Z</dcterms:created>
  <dcterms:modified xsi:type="dcterms:W3CDTF">2026-04-10T02:05:00Z</dcterms:modified>
</cp:coreProperties>
</file>